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D6D68" w14:textId="77777777" w:rsidR="00B2246F" w:rsidRPr="0091608B" w:rsidRDefault="00396BC4">
      <w:pPr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OGŁOSZENIE O PRZETARGU</w:t>
      </w:r>
    </w:p>
    <w:p w14:paraId="7479CFED" w14:textId="7B9AF8D4" w:rsidR="00140A25" w:rsidRDefault="00396BC4">
      <w:pPr>
        <w:rPr>
          <w:rFonts w:ascii="Aptos" w:hAnsi="Aptos"/>
        </w:rPr>
      </w:pPr>
      <w:r w:rsidRPr="0091608B">
        <w:rPr>
          <w:rStyle w:val="Strong"/>
          <w:rFonts w:ascii="Aptos" w:hAnsi="Aptos"/>
        </w:rPr>
        <w:t>Przedmiot zamówienia:</w:t>
      </w:r>
      <w:r w:rsidRPr="0091608B">
        <w:rPr>
          <w:rFonts w:ascii="Aptos" w:hAnsi="Aptos"/>
        </w:rPr>
        <w:t xml:space="preserve"> Budowa budynku domu działkowca z kontenerów modułowych.</w:t>
      </w:r>
    </w:p>
    <w:p w14:paraId="0DB01C59" w14:textId="77777777" w:rsidR="00140A25" w:rsidRDefault="00396BC4">
      <w:pPr>
        <w:rPr>
          <w:rFonts w:ascii="Aptos" w:hAnsi="Aptos"/>
        </w:rPr>
      </w:pPr>
      <w:r w:rsidRPr="0091608B">
        <w:rPr>
          <w:rStyle w:val="Strong"/>
          <w:rFonts w:ascii="Aptos" w:hAnsi="Aptos"/>
        </w:rPr>
        <w:t>Zamawiający:</w:t>
      </w:r>
      <w:r w:rsidRPr="0091608B">
        <w:rPr>
          <w:rFonts w:ascii="Aptos" w:hAnsi="Aptos"/>
        </w:rPr>
        <w:t xml:space="preserve"> Rodzinny Ogród Działkowy „Zdrój” w Krzeszowicach</w:t>
      </w:r>
    </w:p>
    <w:p w14:paraId="43EB08FF" w14:textId="383C47CB" w:rsidR="00B2246F" w:rsidRPr="0091608B" w:rsidRDefault="00396BC4">
      <w:pPr>
        <w:rPr>
          <w:rFonts w:ascii="Aptos" w:hAnsi="Aptos"/>
        </w:rPr>
      </w:pPr>
      <w:r w:rsidRPr="0091608B">
        <w:rPr>
          <w:rStyle w:val="Strong"/>
          <w:rFonts w:ascii="Aptos" w:hAnsi="Aptos"/>
        </w:rPr>
        <w:t>Miejscowość i data:</w:t>
      </w:r>
      <w:r w:rsidRPr="0091608B">
        <w:rPr>
          <w:rStyle w:val="Strong"/>
          <w:rFonts w:ascii="Aptos" w:hAnsi="Aptos"/>
          <w:b w:val="0"/>
        </w:rPr>
        <w:t xml:space="preserve"> Krzeszowice, 20.10.2026 r.</w:t>
      </w:r>
    </w:p>
    <w:p w14:paraId="2AC4ECCA" w14:textId="77777777" w:rsidR="00B2246F" w:rsidRPr="0091608B" w:rsidRDefault="00B2246F">
      <w:pPr>
        <w:pStyle w:val="Liniapoziomauser"/>
        <w:rPr>
          <w:rFonts w:ascii="Aptos" w:hAnsi="Aptos"/>
        </w:rPr>
      </w:pPr>
    </w:p>
    <w:p w14:paraId="5FBCC62A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1. Dane Zamawiającego</w:t>
      </w:r>
    </w:p>
    <w:p w14:paraId="680B2FB8" w14:textId="0348E52A" w:rsidR="00B2246F" w:rsidRPr="0091608B" w:rsidRDefault="00396BC4" w:rsidP="00140A25">
      <w:pPr>
        <w:pStyle w:val="BodyText"/>
        <w:numPr>
          <w:ilvl w:val="0"/>
          <w:numId w:val="3"/>
        </w:numPr>
        <w:tabs>
          <w:tab w:val="clear" w:pos="0"/>
        </w:tabs>
        <w:spacing w:after="0"/>
        <w:ind w:left="284" w:hanging="284"/>
        <w:rPr>
          <w:rFonts w:ascii="Aptos" w:hAnsi="Aptos"/>
        </w:rPr>
      </w:pPr>
      <w:r w:rsidRPr="0091608B">
        <w:rPr>
          <w:rStyle w:val="Strong"/>
          <w:rFonts w:ascii="Aptos" w:hAnsi="Aptos"/>
        </w:rPr>
        <w:t>Nazwa Inwestora:</w:t>
      </w:r>
      <w:r w:rsidRPr="0091608B">
        <w:rPr>
          <w:rFonts w:ascii="Aptos" w:hAnsi="Aptos"/>
        </w:rPr>
        <w:t xml:space="preserve"> Rodzinny Ogród Działkowy „Zdrój” w Krzeszowicach</w:t>
      </w:r>
    </w:p>
    <w:p w14:paraId="1032865B" w14:textId="77777777" w:rsidR="00B2246F" w:rsidRPr="0091608B" w:rsidRDefault="00396BC4" w:rsidP="00140A25">
      <w:pPr>
        <w:pStyle w:val="BodyText"/>
        <w:numPr>
          <w:ilvl w:val="0"/>
          <w:numId w:val="3"/>
        </w:numPr>
        <w:tabs>
          <w:tab w:val="clear" w:pos="0"/>
        </w:tabs>
        <w:spacing w:after="0"/>
        <w:ind w:left="284" w:hanging="284"/>
        <w:rPr>
          <w:rFonts w:ascii="Aptos" w:hAnsi="Aptos"/>
        </w:rPr>
      </w:pPr>
      <w:r w:rsidRPr="0091608B">
        <w:rPr>
          <w:rStyle w:val="Strong"/>
          <w:rFonts w:ascii="Aptos" w:hAnsi="Aptos"/>
        </w:rPr>
        <w:t>Adres korespondencyjny:</w:t>
      </w:r>
      <w:r w:rsidRPr="0091608B">
        <w:rPr>
          <w:rFonts w:ascii="Aptos" w:hAnsi="Aptos"/>
        </w:rPr>
        <w:t xml:space="preserve"> ul. Targowa 31, 32-065 Krzeszowice</w:t>
      </w:r>
    </w:p>
    <w:p w14:paraId="7D5902BC" w14:textId="77777777" w:rsidR="00B2246F" w:rsidRPr="0091608B" w:rsidRDefault="00396BC4" w:rsidP="00140A25">
      <w:pPr>
        <w:pStyle w:val="BodyText"/>
        <w:numPr>
          <w:ilvl w:val="0"/>
          <w:numId w:val="3"/>
        </w:numPr>
        <w:tabs>
          <w:tab w:val="clear" w:pos="0"/>
        </w:tabs>
        <w:spacing w:after="0"/>
        <w:ind w:left="284" w:hanging="284"/>
        <w:rPr>
          <w:rFonts w:ascii="Aptos" w:hAnsi="Aptos"/>
        </w:rPr>
      </w:pPr>
      <w:r w:rsidRPr="0091608B">
        <w:rPr>
          <w:rStyle w:val="Strong"/>
          <w:rFonts w:ascii="Aptos" w:hAnsi="Aptos"/>
        </w:rPr>
        <w:t>Osoba upoważniona do kontaktu:</w:t>
      </w:r>
      <w:r w:rsidRPr="0091608B">
        <w:rPr>
          <w:rStyle w:val="Strong"/>
          <w:rFonts w:ascii="Aptos" w:hAnsi="Aptos"/>
          <w:b w:val="0"/>
        </w:rPr>
        <w:t xml:space="preserve"> Karol Cichoń, tel. 533-441-231, rodzdrojkrzeszowice@pzd.pl</w:t>
      </w:r>
    </w:p>
    <w:p w14:paraId="5ACAD08B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2. Tryb Postępowania</w:t>
      </w:r>
    </w:p>
    <w:p w14:paraId="31AF5437" w14:textId="77777777" w:rsidR="00B2246F" w:rsidRPr="0091608B" w:rsidRDefault="00396BC4" w:rsidP="00140A25">
      <w:pPr>
        <w:pStyle w:val="BodyText"/>
        <w:spacing w:before="180" w:after="24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Postępowanie prowadzone jest w trybie prywatnego przetargu </w:t>
      </w:r>
      <w:r w:rsidRPr="00140A25">
        <w:rPr>
          <w:rFonts w:ascii="Aptos" w:hAnsi="Aptos"/>
        </w:rPr>
        <w:t>ofertowego. Inwestor</w:t>
      </w:r>
      <w:r w:rsidRPr="0091608B">
        <w:rPr>
          <w:rFonts w:ascii="Aptos" w:hAnsi="Aptos"/>
        </w:rPr>
        <w:t xml:space="preserve"> zastrzega sobie prawo do negocjacji cenowych z wybranymi oferentami, a także do unieważnienia postępowania na każdym etapie bez podania przyczyny.</w:t>
      </w:r>
    </w:p>
    <w:p w14:paraId="2E3E9527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3. Opis Przedmiotu Zamówienia (Wymagania Techniczne)</w:t>
      </w:r>
    </w:p>
    <w:p w14:paraId="31ECC479" w14:textId="77777777" w:rsidR="00B2246F" w:rsidRPr="0091608B" w:rsidRDefault="00396BC4">
      <w:pPr>
        <w:pStyle w:val="BodyText"/>
        <w:spacing w:before="180" w:after="240"/>
        <w:rPr>
          <w:rFonts w:ascii="Aptos" w:hAnsi="Aptos"/>
        </w:rPr>
      </w:pPr>
      <w:r w:rsidRPr="0091608B">
        <w:rPr>
          <w:rFonts w:ascii="Aptos" w:hAnsi="Aptos"/>
        </w:rPr>
        <w:t>Przedmiotem zamówienia jest zaprojektowanie, dostawa, montaż oraz wykończenie budynku domu działkowca z gotowych kontenerów modułowych.</w:t>
      </w:r>
    </w:p>
    <w:p w14:paraId="633A1E7C" w14:textId="77777777" w:rsidR="00B2246F" w:rsidRPr="0091608B" w:rsidRDefault="00396BC4">
      <w:pPr>
        <w:pStyle w:val="BodyText"/>
        <w:rPr>
          <w:rFonts w:ascii="Aptos" w:hAnsi="Aptos"/>
        </w:rPr>
      </w:pPr>
      <w:r w:rsidRPr="0091608B">
        <w:rPr>
          <w:rStyle w:val="Strong"/>
          <w:rFonts w:ascii="Aptos" w:hAnsi="Aptos"/>
        </w:rPr>
        <w:t>Szczegółowy zakres i specyfikacja:</w:t>
      </w:r>
    </w:p>
    <w:p w14:paraId="47B074A8" w14:textId="77777777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Style w:val="Strong"/>
          <w:rFonts w:ascii="Aptos" w:hAnsi="Aptos"/>
        </w:rPr>
        <w:t>Technologia:</w:t>
      </w:r>
      <w:r w:rsidRPr="0091608B">
        <w:rPr>
          <w:rFonts w:ascii="Aptos" w:hAnsi="Aptos"/>
        </w:rPr>
        <w:t xml:space="preserve"> Samonośna konstrukcja stalowa z zabezpieczeniem antykorozyjnym. Obiekt w standardzie całorocznym – izolacja ścian, podłogi i dachu (np. wełna mineralna min. 100–150 mm lub pianka PUR). </w:t>
      </w:r>
    </w:p>
    <w:p w14:paraId="5778234D" w14:textId="5C382A98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Style w:val="Strong"/>
          <w:rFonts w:ascii="Aptos" w:hAnsi="Aptos"/>
        </w:rPr>
        <w:t>Powierzchnia:</w:t>
      </w:r>
      <w:r w:rsidRPr="0091608B">
        <w:rPr>
          <w:rFonts w:ascii="Aptos" w:hAnsi="Aptos"/>
        </w:rPr>
        <w:t xml:space="preserve"> Łączna powierzchnia zabudowy wynosi ok. </w:t>
      </w:r>
      <w:r w:rsidRPr="0091608B">
        <w:rPr>
          <w:rFonts w:ascii="Aptos" w:hAnsi="Aptos"/>
          <w:b/>
          <w:bCs/>
        </w:rPr>
        <w:t>52</w:t>
      </w:r>
      <w:r w:rsidRPr="0091608B">
        <w:rPr>
          <w:rStyle w:val="Strong"/>
          <w:rFonts w:ascii="Aptos" w:hAnsi="Aptos"/>
        </w:rPr>
        <w:t xml:space="preserve"> m²</w:t>
      </w:r>
      <w:r w:rsidRPr="0091608B">
        <w:rPr>
          <w:rFonts w:ascii="Aptos" w:hAnsi="Aptos"/>
        </w:rPr>
        <w:t xml:space="preserve"> (składająca się z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2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połączonych kontenerów o wymiarach standardowych).</w:t>
      </w:r>
    </w:p>
    <w:p w14:paraId="36EF2BBF" w14:textId="77777777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Style w:val="Strong"/>
          <w:rFonts w:ascii="Aptos" w:hAnsi="Aptos"/>
        </w:rPr>
        <w:t>Układ pomieszczeń:</w:t>
      </w:r>
      <w:r w:rsidRPr="0091608B">
        <w:rPr>
          <w:rFonts w:ascii="Aptos" w:hAnsi="Aptos"/>
        </w:rPr>
        <w:t xml:space="preserve"> Sala spotkań/główna, pomieszczenie sanitarne (łazienka narożna + podgrzewacz wody).</w:t>
      </w:r>
    </w:p>
    <w:p w14:paraId="106E1203" w14:textId="77777777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  <w:b/>
          <w:bCs/>
        </w:rPr>
        <w:t>Klimatyzacja:</w:t>
      </w:r>
      <w:r w:rsidRPr="0091608B">
        <w:rPr>
          <w:rFonts w:ascii="Aptos" w:hAnsi="Aptos"/>
        </w:rPr>
        <w:t xml:space="preserve"> z funkcją grzania 5,4 kW.</w:t>
      </w:r>
    </w:p>
    <w:p w14:paraId="69B5A579" w14:textId="77777777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  <w:b/>
          <w:bCs/>
        </w:rPr>
        <w:t>Okna</w:t>
      </w:r>
      <w:r w:rsidRPr="0091608B">
        <w:rPr>
          <w:rFonts w:ascii="Aptos" w:hAnsi="Aptos"/>
        </w:rPr>
        <w:t>: Okna– 2 szt.</w:t>
      </w:r>
    </w:p>
    <w:p w14:paraId="789A0F7C" w14:textId="2D371225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  <w:b/>
          <w:bCs/>
        </w:rPr>
      </w:pPr>
      <w:r w:rsidRPr="0091608B">
        <w:rPr>
          <w:rFonts w:ascii="Aptos" w:hAnsi="Aptos"/>
          <w:b/>
          <w:bCs/>
        </w:rPr>
        <w:t xml:space="preserve">Drzwi: </w:t>
      </w:r>
      <w:r w:rsidRPr="0091608B">
        <w:rPr>
          <w:rFonts w:ascii="Aptos" w:hAnsi="Aptos"/>
        </w:rPr>
        <w:t xml:space="preserve">Drzwi zewnętrzne – 1 szt., </w:t>
      </w:r>
      <w:r w:rsidR="00140A25">
        <w:rPr>
          <w:rFonts w:ascii="Aptos" w:hAnsi="Aptos"/>
        </w:rPr>
        <w:t>d</w:t>
      </w:r>
      <w:r w:rsidRPr="0091608B">
        <w:rPr>
          <w:rFonts w:ascii="Aptos" w:hAnsi="Aptos"/>
        </w:rPr>
        <w:t xml:space="preserve">rzwi do łazienki – 1 szt. </w:t>
      </w:r>
    </w:p>
    <w:p w14:paraId="495103E7" w14:textId="77777777" w:rsidR="00B2246F" w:rsidRPr="0091608B" w:rsidRDefault="00396BC4" w:rsidP="00140A25">
      <w:pPr>
        <w:pStyle w:val="BodyText"/>
        <w:numPr>
          <w:ilvl w:val="0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Style w:val="Strong"/>
          <w:rFonts w:ascii="Aptos" w:hAnsi="Aptos"/>
        </w:rPr>
        <w:t>Zakres prac wykonawcy (po stronie firmy):</w:t>
      </w:r>
    </w:p>
    <w:p w14:paraId="440F987F" w14:textId="766ECEAB" w:rsidR="00B2246F" w:rsidRPr="0091608B" w:rsidRDefault="00396BC4" w:rsidP="00140A25">
      <w:pPr>
        <w:pStyle w:val="BodyText"/>
        <w:numPr>
          <w:ilvl w:val="1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Posadowienie na bloczkach betonowych lub fundamentach punktowych zgodnie z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wytycznymi producenta.</w:t>
      </w:r>
    </w:p>
    <w:p w14:paraId="255A2957" w14:textId="77777777" w:rsidR="00B2246F" w:rsidRPr="0091608B" w:rsidRDefault="00396BC4" w:rsidP="00140A25">
      <w:pPr>
        <w:pStyle w:val="BodyText"/>
        <w:numPr>
          <w:ilvl w:val="1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Transport modułów na teren ROD i ich montaż za pomocą dźwigu/HDS.</w:t>
      </w:r>
    </w:p>
    <w:p w14:paraId="0EF0A2FC" w14:textId="2F3C73D1" w:rsidR="00B2246F" w:rsidRPr="0091608B" w:rsidRDefault="00396BC4" w:rsidP="00140A25">
      <w:pPr>
        <w:pStyle w:val="BodyText"/>
        <w:numPr>
          <w:ilvl w:val="1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Wykonanie wewnętrznych instalacji: elektrycznej (oświetlenie LED, gniazda 230V) wraz z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podłączeniem, uruchomieniem i testami, wodno-kanalizacyjnej (rozprowadzenie wewnątrz i wyprowadzenie pionów pod budynek) oraz grzewczo-chłodzącej (montaż klimatyzatora z funkcją grzania lub grzejników elektrycznych ściennych).</w:t>
      </w:r>
    </w:p>
    <w:p w14:paraId="40A94FC0" w14:textId="77777777" w:rsidR="00B2246F" w:rsidRPr="0091608B" w:rsidRDefault="00396BC4" w:rsidP="00140A25">
      <w:pPr>
        <w:pStyle w:val="BodyText"/>
        <w:numPr>
          <w:ilvl w:val="1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Wykończenie wnętrza: ściany (płyty laminowane/GK, malowane), podłoga (wykładzina elastyczna PCV o podwyższonej ścieralności lub panele), stolarka okienna (PCV, pakiety 3-szybowe) oraz drzwi wejściowe ocieplane/antywłamaniowe.</w:t>
      </w:r>
    </w:p>
    <w:p w14:paraId="3A65470D" w14:textId="77777777" w:rsidR="00B2246F" w:rsidRPr="0091608B" w:rsidRDefault="00396BC4" w:rsidP="00140A25">
      <w:pPr>
        <w:pStyle w:val="BodyText"/>
        <w:numPr>
          <w:ilvl w:val="1"/>
          <w:numId w:val="2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Po stronie Wykonawcy będzie przygotowanie wymaganej dokumentacji projektowej oraz pomoc Inwestorowi w uzyskaniu niezbędnych zgód, uzgodnień, zgłoszeń lub decyzji, jeżeli takowe będą wymagane.</w:t>
      </w:r>
    </w:p>
    <w:p w14:paraId="5A639071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4. Termin Realizacji Zamówienia</w:t>
      </w:r>
    </w:p>
    <w:p w14:paraId="38A92D45" w14:textId="77777777" w:rsidR="00B2246F" w:rsidRPr="0091608B" w:rsidRDefault="00396BC4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 xml:space="preserve">Wymagany termin zakończenia wszystkich prac i oddania obiektu do użytku: </w:t>
      </w:r>
      <w:r w:rsidRPr="0091608B">
        <w:rPr>
          <w:rStyle w:val="Strong"/>
          <w:rFonts w:ascii="Aptos" w:hAnsi="Aptos"/>
        </w:rPr>
        <w:t>do dnia 31.12.2027 r.</w:t>
      </w:r>
    </w:p>
    <w:p w14:paraId="4D3A9153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5. Warunki Udziału w Postępowaniu</w:t>
      </w:r>
    </w:p>
    <w:p w14:paraId="5AE5EE26" w14:textId="77777777" w:rsidR="00B2246F" w:rsidRPr="0091608B" w:rsidRDefault="00396BC4">
      <w:pPr>
        <w:pStyle w:val="BodyText"/>
        <w:spacing w:before="180" w:after="240"/>
        <w:rPr>
          <w:rFonts w:ascii="Aptos" w:hAnsi="Aptos"/>
        </w:rPr>
      </w:pPr>
      <w:r w:rsidRPr="0091608B">
        <w:rPr>
          <w:rFonts w:ascii="Aptos" w:hAnsi="Aptos"/>
        </w:rPr>
        <w:t>O udzielenie zamówienia mogą ubiegać się Wykonawcy, którzy:</w:t>
      </w:r>
    </w:p>
    <w:p w14:paraId="41EE0F35" w14:textId="00940BA0" w:rsidR="00B2246F" w:rsidRPr="0091608B" w:rsidRDefault="00396BC4" w:rsidP="005B3826">
      <w:pPr>
        <w:pStyle w:val="BodyText"/>
        <w:numPr>
          <w:ilvl w:val="0"/>
          <w:numId w:val="4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Posiadają udokumentowane doświadczenie w budownictwie modułowym – warunek zostanie uznany za spełniony, jeśli Wykonawca wykaże min. </w:t>
      </w:r>
      <w:r w:rsidRPr="0091608B">
        <w:rPr>
          <w:rStyle w:val="Strong"/>
          <w:rFonts w:ascii="Aptos" w:hAnsi="Aptos"/>
        </w:rPr>
        <w:t>2 zrealizowane inwestycje</w:t>
      </w:r>
      <w:r w:rsidRPr="0091608B">
        <w:rPr>
          <w:rFonts w:ascii="Aptos" w:hAnsi="Aptos"/>
        </w:rPr>
        <w:t xml:space="preserve"> o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podobnym charakterze (budynki z kontenerów biurowych, socjalnych lub mieszkalnych) w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okresie ostatnich 3 lat.</w:t>
      </w:r>
    </w:p>
    <w:p w14:paraId="64CA3134" w14:textId="77777777" w:rsidR="00B2246F" w:rsidRPr="0091608B" w:rsidRDefault="00396BC4" w:rsidP="005B3826">
      <w:pPr>
        <w:pStyle w:val="BodyText"/>
        <w:numPr>
          <w:ilvl w:val="0"/>
          <w:numId w:val="4"/>
        </w:numPr>
        <w:tabs>
          <w:tab w:val="clear" w:pos="0"/>
        </w:tabs>
        <w:spacing w:after="0"/>
        <w:ind w:left="284"/>
        <w:jc w:val="both"/>
        <w:rPr>
          <w:rFonts w:ascii="Aptos" w:hAnsi="Aptos"/>
        </w:rPr>
      </w:pPr>
      <w:r w:rsidRPr="0091608B">
        <w:rPr>
          <w:rFonts w:ascii="Aptos" w:hAnsi="Aptos"/>
        </w:rPr>
        <w:t>Przedstawią aktualny odpis z KRS lub CEIDG.</w:t>
      </w:r>
    </w:p>
    <w:p w14:paraId="3BCE86A3" w14:textId="77777777" w:rsidR="00B2246F" w:rsidRPr="0091608B" w:rsidRDefault="00396BC4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6. Kryteria Oceny Ofert</w:t>
      </w:r>
    </w:p>
    <w:p w14:paraId="65254F31" w14:textId="1A7D57AF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Zamawiający wybiera ofertę najkorzystniejszą na podstawie </w:t>
      </w:r>
      <w:r w:rsidR="005B3826" w:rsidRPr="0091608B">
        <w:rPr>
          <w:rFonts w:ascii="Aptos" w:hAnsi="Aptos"/>
        </w:rPr>
        <w:t>kryteriów</w:t>
      </w:r>
      <w:r w:rsidRPr="0091608B">
        <w:rPr>
          <w:rFonts w:ascii="Aptos" w:hAnsi="Aptos"/>
        </w:rPr>
        <w:t xml:space="preserve"> oceny ofert</w:t>
      </w:r>
      <w:r w:rsidR="005B3826">
        <w:rPr>
          <w:rFonts w:ascii="Aptos" w:hAnsi="Aptos"/>
        </w:rPr>
        <w:t xml:space="preserve"> </w:t>
      </w:r>
      <w:r w:rsidR="005B3826" w:rsidRPr="0091608B">
        <w:rPr>
          <w:rFonts w:ascii="Aptos" w:hAnsi="Aptos"/>
        </w:rPr>
        <w:t>określonych</w:t>
      </w:r>
      <w:r w:rsidRPr="0091608B">
        <w:rPr>
          <w:rFonts w:ascii="Aptos" w:hAnsi="Aptos"/>
        </w:rPr>
        <w:t xml:space="preserve"> w niniejszym ogłoszeniu.</w:t>
      </w:r>
    </w:p>
    <w:p w14:paraId="635BF4D3" w14:textId="77777777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Kryteria oceny ofert:</w:t>
      </w:r>
    </w:p>
    <w:p w14:paraId="59CC1D50" w14:textId="16AE0F7E" w:rsidR="00B2246F" w:rsidRPr="0091608B" w:rsidRDefault="00396BC4">
      <w:pPr>
        <w:pStyle w:val="BodyText"/>
        <w:numPr>
          <w:ilvl w:val="0"/>
          <w:numId w:val="6"/>
        </w:numPr>
        <w:tabs>
          <w:tab w:val="left" w:pos="0"/>
        </w:tabs>
        <w:spacing w:after="0"/>
        <w:rPr>
          <w:rFonts w:ascii="Aptos" w:hAnsi="Aptos"/>
        </w:rPr>
      </w:pPr>
      <w:r w:rsidRPr="0091608B">
        <w:rPr>
          <w:rFonts w:ascii="Aptos" w:hAnsi="Aptos"/>
        </w:rPr>
        <w:t>Cena łączna brutto (ryczałt za całość prac wraz z transportem): 80%</w:t>
      </w:r>
      <w:r w:rsidR="005B3826">
        <w:rPr>
          <w:rFonts w:ascii="Aptos" w:hAnsi="Aptos"/>
        </w:rPr>
        <w:t>,</w:t>
      </w:r>
    </w:p>
    <w:p w14:paraId="068D7E07" w14:textId="2E950926" w:rsidR="00B2246F" w:rsidRPr="0091608B" w:rsidRDefault="00396BC4">
      <w:pPr>
        <w:pStyle w:val="BodyText"/>
        <w:numPr>
          <w:ilvl w:val="0"/>
          <w:numId w:val="6"/>
        </w:numPr>
        <w:tabs>
          <w:tab w:val="left" w:pos="0"/>
        </w:tabs>
        <w:spacing w:after="0"/>
        <w:rPr>
          <w:rFonts w:ascii="Aptos" w:hAnsi="Aptos"/>
        </w:rPr>
      </w:pPr>
      <w:r w:rsidRPr="0091608B">
        <w:rPr>
          <w:rFonts w:ascii="Aptos" w:hAnsi="Aptos"/>
        </w:rPr>
        <w:t>Okres udzielonej gwarancji: 20%</w:t>
      </w:r>
      <w:r w:rsidR="005B3826">
        <w:rPr>
          <w:rFonts w:ascii="Aptos" w:hAnsi="Aptos"/>
        </w:rPr>
        <w:t>.</w:t>
      </w:r>
    </w:p>
    <w:p w14:paraId="7D287E99" w14:textId="77777777" w:rsidR="00B2246F" w:rsidRPr="0091608B" w:rsidRDefault="00B2246F" w:rsidP="005B3826">
      <w:pPr>
        <w:pStyle w:val="BodyText"/>
        <w:spacing w:after="0"/>
        <w:rPr>
          <w:rFonts w:ascii="Aptos" w:hAnsi="Aptos"/>
        </w:rPr>
      </w:pPr>
    </w:p>
    <w:p w14:paraId="158DAC4B" w14:textId="77777777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Kryterium cena:</w:t>
      </w:r>
    </w:p>
    <w:p w14:paraId="5E77E3D7" w14:textId="4A8EB179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Za zaoferowanie realizacji </w:t>
      </w:r>
      <w:r w:rsidR="005B3826" w:rsidRPr="0091608B">
        <w:rPr>
          <w:rFonts w:ascii="Aptos" w:hAnsi="Aptos"/>
        </w:rPr>
        <w:t>zamówienia</w:t>
      </w:r>
      <w:r w:rsidRPr="0091608B">
        <w:rPr>
          <w:rFonts w:ascii="Aptos" w:hAnsi="Aptos"/>
        </w:rPr>
        <w:t xml:space="preserve"> za </w:t>
      </w:r>
      <w:r w:rsidR="005B3826" w:rsidRPr="0091608B">
        <w:rPr>
          <w:rFonts w:ascii="Aptos" w:hAnsi="Aptos"/>
        </w:rPr>
        <w:t>najniższą</w:t>
      </w:r>
      <w:r w:rsidRPr="0091608B">
        <w:rPr>
          <w:rFonts w:ascii="Aptos" w:hAnsi="Aptos"/>
        </w:rPr>
        <w:t xml:space="preserve"> cenę Wykonawca otrzyma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maksymalną </w:t>
      </w:r>
      <w:r w:rsidR="005B3826" w:rsidRPr="0091608B">
        <w:rPr>
          <w:rFonts w:ascii="Aptos" w:hAnsi="Aptos"/>
        </w:rPr>
        <w:t>ilość</w:t>
      </w:r>
      <w:r w:rsidRPr="0091608B">
        <w:rPr>
          <w:rFonts w:ascii="Aptos" w:hAnsi="Aptos"/>
        </w:rPr>
        <w:t xml:space="preserve">́ </w:t>
      </w:r>
      <w:r w:rsidR="005B3826" w:rsidRPr="0091608B">
        <w:rPr>
          <w:rFonts w:ascii="Aptos" w:hAnsi="Aptos"/>
        </w:rPr>
        <w:t>punktów</w:t>
      </w:r>
      <w:r w:rsidRPr="0091608B">
        <w:rPr>
          <w:rFonts w:ascii="Aptos" w:hAnsi="Aptos"/>
        </w:rPr>
        <w:t xml:space="preserve"> w kryterium cena. Pozostałym ofertom, przypisana zostanie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odpowiednio (proporcjonalnie) mniejsza </w:t>
      </w:r>
      <w:r w:rsidR="005B3826" w:rsidRPr="0091608B">
        <w:rPr>
          <w:rFonts w:ascii="Aptos" w:hAnsi="Aptos"/>
        </w:rPr>
        <w:t>ilość</w:t>
      </w:r>
      <w:r w:rsidRPr="0091608B">
        <w:rPr>
          <w:rFonts w:ascii="Aptos" w:hAnsi="Aptos"/>
        </w:rPr>
        <w:t xml:space="preserve">́ </w:t>
      </w:r>
      <w:r w:rsidR="005B3826" w:rsidRPr="0091608B">
        <w:rPr>
          <w:rFonts w:ascii="Aptos" w:hAnsi="Aptos"/>
        </w:rPr>
        <w:t>punktów</w:t>
      </w:r>
      <w:r w:rsidRPr="0091608B">
        <w:rPr>
          <w:rFonts w:ascii="Aptos" w:hAnsi="Aptos"/>
        </w:rPr>
        <w:t xml:space="preserve">, przyjmując, </w:t>
      </w:r>
      <w:r w:rsidR="005B3826" w:rsidRPr="0091608B">
        <w:rPr>
          <w:rFonts w:ascii="Aptos" w:hAnsi="Aptos"/>
        </w:rPr>
        <w:t>iż</w:t>
      </w:r>
      <w:r w:rsidRPr="0091608B">
        <w:rPr>
          <w:rFonts w:ascii="Aptos" w:hAnsi="Aptos"/>
        </w:rPr>
        <w:t>̇ waga 1 punktu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stanowi 1% łącznej oceny oferty, </w:t>
      </w:r>
      <w:r w:rsidR="005B3826" w:rsidRPr="0091608B">
        <w:rPr>
          <w:rFonts w:ascii="Aptos" w:hAnsi="Aptos"/>
        </w:rPr>
        <w:t>możliwej</w:t>
      </w:r>
      <w:r w:rsidRPr="0091608B">
        <w:rPr>
          <w:rFonts w:ascii="Aptos" w:hAnsi="Aptos"/>
        </w:rPr>
        <w:t xml:space="preserve"> do uzyskania na podstawie </w:t>
      </w:r>
      <w:r w:rsidR="005B3826" w:rsidRPr="0091608B">
        <w:rPr>
          <w:rFonts w:ascii="Aptos" w:hAnsi="Aptos"/>
        </w:rPr>
        <w:t>poniższego</w:t>
      </w:r>
      <w:r w:rsidRPr="0091608B">
        <w:rPr>
          <w:rFonts w:ascii="Aptos" w:hAnsi="Aptos"/>
        </w:rPr>
        <w:t xml:space="preserve"> wzoru:</w:t>
      </w:r>
    </w:p>
    <w:p w14:paraId="386C8A98" w14:textId="77777777" w:rsidR="00B2246F" w:rsidRPr="0091608B" w:rsidRDefault="00B2246F" w:rsidP="005B3826">
      <w:pPr>
        <w:pStyle w:val="BodyText"/>
        <w:spacing w:after="0"/>
        <w:rPr>
          <w:rFonts w:ascii="Aptos" w:hAnsi="Aptos"/>
        </w:rPr>
      </w:pPr>
    </w:p>
    <w:p w14:paraId="370DBABE" w14:textId="77777777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C = (Cnajniższa: Cofertowa) x 80</w:t>
      </w:r>
    </w:p>
    <w:p w14:paraId="24C1D67A" w14:textId="77777777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Gdzie:</w:t>
      </w:r>
    </w:p>
    <w:p w14:paraId="3B4DDCCA" w14:textId="5F3B3936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 xml:space="preserve">1% odpowiada w punktacji </w:t>
      </w:r>
      <w:r w:rsidR="005B3826" w:rsidRPr="0091608B">
        <w:rPr>
          <w:rFonts w:ascii="Aptos" w:hAnsi="Aptos"/>
        </w:rPr>
        <w:t>końcowej</w:t>
      </w:r>
      <w:r w:rsidRPr="0091608B">
        <w:rPr>
          <w:rFonts w:ascii="Aptos" w:hAnsi="Aptos"/>
        </w:rPr>
        <w:t xml:space="preserve"> 1 pkt</w:t>
      </w:r>
    </w:p>
    <w:p w14:paraId="351BFC63" w14:textId="33E5A3FA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 xml:space="preserve">C - </w:t>
      </w:r>
      <w:r w:rsidR="005B3826" w:rsidRPr="0091608B">
        <w:rPr>
          <w:rFonts w:ascii="Aptos" w:hAnsi="Aptos"/>
        </w:rPr>
        <w:t>ilość</w:t>
      </w:r>
      <w:r w:rsidRPr="0091608B">
        <w:rPr>
          <w:rFonts w:ascii="Aptos" w:hAnsi="Aptos"/>
        </w:rPr>
        <w:t xml:space="preserve">́ </w:t>
      </w:r>
      <w:r w:rsidR="005B3826" w:rsidRPr="0091608B">
        <w:rPr>
          <w:rFonts w:ascii="Aptos" w:hAnsi="Aptos"/>
        </w:rPr>
        <w:t>punktów</w:t>
      </w:r>
      <w:r w:rsidRPr="0091608B">
        <w:rPr>
          <w:rFonts w:ascii="Aptos" w:hAnsi="Aptos"/>
        </w:rPr>
        <w:t xml:space="preserve"> w kryterium cena</w:t>
      </w:r>
    </w:p>
    <w:p w14:paraId="0DAE34FD" w14:textId="0BBC1FD7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 xml:space="preserve">Cnajniższa - </w:t>
      </w:r>
      <w:r w:rsidR="005B3826" w:rsidRPr="0091608B">
        <w:rPr>
          <w:rFonts w:ascii="Aptos" w:hAnsi="Aptos"/>
        </w:rPr>
        <w:t>najniższa</w:t>
      </w:r>
      <w:r w:rsidRPr="0091608B">
        <w:rPr>
          <w:rFonts w:ascii="Aptos" w:hAnsi="Aptos"/>
        </w:rPr>
        <w:t xml:space="preserve"> cena </w:t>
      </w:r>
      <w:r w:rsidR="005B3826" w:rsidRPr="0091608B">
        <w:rPr>
          <w:rFonts w:ascii="Aptos" w:hAnsi="Aptos"/>
        </w:rPr>
        <w:t>spośród</w:t>
      </w:r>
      <w:r w:rsidRPr="0091608B">
        <w:rPr>
          <w:rFonts w:ascii="Aptos" w:hAnsi="Aptos"/>
        </w:rPr>
        <w:t xml:space="preserve"> </w:t>
      </w:r>
      <w:r w:rsidR="005B3826" w:rsidRPr="0091608B">
        <w:rPr>
          <w:rFonts w:ascii="Aptos" w:hAnsi="Aptos"/>
        </w:rPr>
        <w:t>ważnych</w:t>
      </w:r>
      <w:r w:rsidRPr="0091608B">
        <w:rPr>
          <w:rFonts w:ascii="Aptos" w:hAnsi="Aptos"/>
        </w:rPr>
        <w:t xml:space="preserve"> ofert</w:t>
      </w:r>
    </w:p>
    <w:p w14:paraId="6F338B46" w14:textId="3F4BBBA7" w:rsidR="00B2246F" w:rsidRPr="0091608B" w:rsidRDefault="00396BC4" w:rsidP="00140A25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 xml:space="preserve">Cofertowa - cena podana przez Wykonawcę, dla </w:t>
      </w:r>
      <w:r w:rsidR="00140A25" w:rsidRPr="0091608B">
        <w:rPr>
          <w:rFonts w:ascii="Aptos" w:hAnsi="Aptos"/>
        </w:rPr>
        <w:t>którego</w:t>
      </w:r>
      <w:r w:rsidRPr="0091608B">
        <w:rPr>
          <w:rFonts w:ascii="Aptos" w:hAnsi="Aptos"/>
        </w:rPr>
        <w:t xml:space="preserve"> obliczany jest wynik</w:t>
      </w:r>
    </w:p>
    <w:p w14:paraId="2772F391" w14:textId="77777777" w:rsidR="00B2246F" w:rsidRPr="0091608B" w:rsidRDefault="00B2246F" w:rsidP="00140A25">
      <w:pPr>
        <w:pStyle w:val="BodyText"/>
        <w:spacing w:after="0"/>
        <w:rPr>
          <w:rFonts w:ascii="Aptos" w:hAnsi="Aptos"/>
        </w:rPr>
      </w:pPr>
    </w:p>
    <w:p w14:paraId="7FF6D451" w14:textId="77777777" w:rsidR="00B2246F" w:rsidRPr="0091608B" w:rsidRDefault="00396BC4" w:rsidP="00140A25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Kryterium okres gwarancji:</w:t>
      </w:r>
    </w:p>
    <w:p w14:paraId="5DEBB1D2" w14:textId="14D51401" w:rsidR="00B2246F" w:rsidRPr="0091608B" w:rsidRDefault="00396BC4" w:rsidP="00140A25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Za zaoferowanie </w:t>
      </w:r>
      <w:r w:rsidR="00140A25" w:rsidRPr="0091608B">
        <w:rPr>
          <w:rFonts w:ascii="Aptos" w:hAnsi="Aptos"/>
        </w:rPr>
        <w:t>każdego</w:t>
      </w:r>
      <w:r w:rsidRPr="0091608B">
        <w:rPr>
          <w:rFonts w:ascii="Aptos" w:hAnsi="Aptos"/>
        </w:rPr>
        <w:t xml:space="preserve"> dodatkowego okresu gwarancji </w:t>
      </w:r>
      <w:r w:rsidR="00140A25" w:rsidRPr="0091608B">
        <w:rPr>
          <w:rFonts w:ascii="Aptos" w:hAnsi="Aptos"/>
        </w:rPr>
        <w:t>wydłużonego</w:t>
      </w:r>
      <w:r w:rsidRPr="0091608B">
        <w:rPr>
          <w:rFonts w:ascii="Aptos" w:hAnsi="Aptos"/>
        </w:rPr>
        <w:t xml:space="preserve"> o 12 miesięcy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Wykonawca otrzyma 10 pkt, natomiast za zaoferowanie 24 miesięcznego okresu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gwarancji, Wykonawca otrzyma 0 </w:t>
      </w:r>
      <w:r w:rsidR="00140A25" w:rsidRPr="0091608B">
        <w:rPr>
          <w:rFonts w:ascii="Aptos" w:hAnsi="Aptos"/>
        </w:rPr>
        <w:t>punktów</w:t>
      </w:r>
      <w:r w:rsidRPr="0091608B">
        <w:rPr>
          <w:rFonts w:ascii="Aptos" w:hAnsi="Aptos"/>
        </w:rPr>
        <w:t xml:space="preserve">. Maksymalnie Wykonawca </w:t>
      </w:r>
      <w:r w:rsidR="00140A25" w:rsidRPr="0091608B">
        <w:rPr>
          <w:rFonts w:ascii="Aptos" w:hAnsi="Aptos"/>
        </w:rPr>
        <w:t>może</w:t>
      </w:r>
      <w:r w:rsidRPr="0091608B">
        <w:rPr>
          <w:rFonts w:ascii="Aptos" w:hAnsi="Aptos"/>
        </w:rPr>
        <w:t xml:space="preserve"> </w:t>
      </w:r>
      <w:r w:rsidR="00140A25" w:rsidRPr="0091608B">
        <w:rPr>
          <w:rFonts w:ascii="Aptos" w:hAnsi="Aptos"/>
        </w:rPr>
        <w:t>otrzymać</w:t>
      </w:r>
      <w:r w:rsidRPr="0091608B">
        <w:rPr>
          <w:rFonts w:ascii="Aptos" w:hAnsi="Aptos"/>
        </w:rPr>
        <w:t>́ 20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pkt za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zaoferowanie co najmniej 48 miesięcznego okresu gwarancji.</w:t>
      </w:r>
    </w:p>
    <w:p w14:paraId="5E57580B" w14:textId="237BE4BC" w:rsidR="00B2246F" w:rsidRPr="0091608B" w:rsidRDefault="00396BC4" w:rsidP="00140A25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Oferta, </w:t>
      </w:r>
      <w:r w:rsidR="00140A25" w:rsidRPr="0091608B">
        <w:rPr>
          <w:rFonts w:ascii="Aptos" w:hAnsi="Aptos"/>
        </w:rPr>
        <w:t>która</w:t>
      </w:r>
      <w:r w:rsidRPr="0091608B">
        <w:rPr>
          <w:rFonts w:ascii="Aptos" w:hAnsi="Aptos"/>
        </w:rPr>
        <w:t xml:space="preserve"> przedstawia najkorzystniejszy bilans wszystkich </w:t>
      </w:r>
      <w:r w:rsidR="00140A25" w:rsidRPr="0091608B">
        <w:rPr>
          <w:rFonts w:ascii="Aptos" w:hAnsi="Aptos"/>
        </w:rPr>
        <w:t>kryteriów</w:t>
      </w:r>
      <w:r w:rsidRPr="0091608B">
        <w:rPr>
          <w:rFonts w:ascii="Aptos" w:hAnsi="Aptos"/>
        </w:rPr>
        <w:t xml:space="preserve"> (</w:t>
      </w:r>
      <w:r w:rsidR="00140A25" w:rsidRPr="0091608B">
        <w:rPr>
          <w:rFonts w:ascii="Aptos" w:hAnsi="Aptos"/>
        </w:rPr>
        <w:t>najwyższa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suma </w:t>
      </w:r>
      <w:r w:rsidR="00140A25" w:rsidRPr="0091608B">
        <w:rPr>
          <w:rFonts w:ascii="Aptos" w:hAnsi="Aptos"/>
        </w:rPr>
        <w:t>punktów</w:t>
      </w:r>
      <w:r w:rsidRPr="0091608B">
        <w:rPr>
          <w:rFonts w:ascii="Aptos" w:hAnsi="Aptos"/>
        </w:rPr>
        <w:t xml:space="preserve"> we wszystkich kryteriach) zostanie uznana za najkorzystniejszą.</w:t>
      </w:r>
    </w:p>
    <w:p w14:paraId="51B98628" w14:textId="6AA23FB5" w:rsidR="00B2246F" w:rsidRPr="0091608B" w:rsidRDefault="00396BC4" w:rsidP="00140A25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W przypadku </w:t>
      </w:r>
      <w:r w:rsidR="00140A25" w:rsidRPr="0091608B">
        <w:rPr>
          <w:rFonts w:ascii="Aptos" w:hAnsi="Aptos"/>
        </w:rPr>
        <w:t>równych</w:t>
      </w:r>
      <w:r w:rsidRPr="0091608B">
        <w:rPr>
          <w:rFonts w:ascii="Aptos" w:hAnsi="Aptos"/>
        </w:rPr>
        <w:t xml:space="preserve"> </w:t>
      </w:r>
      <w:r w:rsidR="00140A25" w:rsidRPr="0091608B">
        <w:rPr>
          <w:rFonts w:ascii="Aptos" w:hAnsi="Aptos"/>
        </w:rPr>
        <w:t>wyników</w:t>
      </w:r>
      <w:r w:rsidRPr="0091608B">
        <w:rPr>
          <w:rFonts w:ascii="Aptos" w:hAnsi="Aptos"/>
        </w:rPr>
        <w:t xml:space="preserve"> w pozostałych kryteriach decyduje </w:t>
      </w:r>
      <w:r w:rsidR="00140A25" w:rsidRPr="0091608B">
        <w:rPr>
          <w:rFonts w:ascii="Aptos" w:hAnsi="Aptos"/>
        </w:rPr>
        <w:t>wysokoś</w:t>
      </w:r>
      <w:r w:rsidR="005B3826">
        <w:rPr>
          <w:rFonts w:ascii="Aptos" w:hAnsi="Aptos"/>
        </w:rPr>
        <w:t>ć</w:t>
      </w:r>
      <w:r w:rsidRPr="0091608B">
        <w:rPr>
          <w:rFonts w:ascii="Aptos" w:hAnsi="Aptos"/>
        </w:rPr>
        <w:t xml:space="preserve"> ceny,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tj.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>za</w:t>
      </w:r>
      <w:r w:rsidR="005B3826">
        <w:rPr>
          <w:rFonts w:ascii="Aptos" w:hAnsi="Aptos"/>
        </w:rPr>
        <w:t> </w:t>
      </w:r>
      <w:r w:rsidRPr="0091608B">
        <w:rPr>
          <w:rFonts w:ascii="Aptos" w:hAnsi="Aptos"/>
        </w:rPr>
        <w:t xml:space="preserve">najkorzystniejszą zostanie uznana oferta Wykonawcy z </w:t>
      </w:r>
      <w:r w:rsidR="00140A25" w:rsidRPr="0091608B">
        <w:rPr>
          <w:rFonts w:ascii="Aptos" w:hAnsi="Aptos"/>
        </w:rPr>
        <w:t>najniższą</w:t>
      </w:r>
      <w:r w:rsidRPr="0091608B">
        <w:rPr>
          <w:rFonts w:ascii="Aptos" w:hAnsi="Aptos"/>
        </w:rPr>
        <w:t xml:space="preserve"> ceną.</w:t>
      </w:r>
    </w:p>
    <w:p w14:paraId="555C9056" w14:textId="77777777" w:rsidR="00B2246F" w:rsidRPr="0091608B" w:rsidRDefault="00396BC4" w:rsidP="00140A25">
      <w:pPr>
        <w:pStyle w:val="BodyText"/>
        <w:spacing w:before="360" w:after="180"/>
        <w:rPr>
          <w:rFonts w:ascii="Aptos" w:hAnsi="Aptos"/>
          <w:b/>
          <w:sz w:val="30"/>
        </w:rPr>
      </w:pPr>
      <w:r w:rsidRPr="0091608B">
        <w:rPr>
          <w:rFonts w:ascii="Aptos" w:hAnsi="Aptos"/>
          <w:b/>
          <w:sz w:val="30"/>
        </w:rPr>
        <w:t>7. Miejsce i Termin Składania Ofert</w:t>
      </w:r>
    </w:p>
    <w:p w14:paraId="5B1A0AFB" w14:textId="77777777" w:rsidR="00B2246F" w:rsidRPr="0091608B" w:rsidRDefault="00396BC4" w:rsidP="00140A25">
      <w:pPr>
        <w:pStyle w:val="BodyText"/>
        <w:numPr>
          <w:ilvl w:val="0"/>
          <w:numId w:val="1"/>
        </w:numPr>
        <w:tabs>
          <w:tab w:val="clear" w:pos="0"/>
        </w:tabs>
        <w:spacing w:after="0"/>
        <w:ind w:firstLine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Oferty przygotowane na formularzu ofertowym (zawierające specyfikację techniczną, rzuty oraz wycenę) należy przesyłać drogą elektroniczną na adres e-mail: </w:t>
      </w:r>
      <w:hyperlink r:id="rId5">
        <w:r w:rsidR="00B2246F" w:rsidRPr="0091608B">
          <w:rPr>
            <w:rStyle w:val="Hyperlink"/>
            <w:rFonts w:ascii="Aptos" w:hAnsi="Aptos"/>
            <w:b/>
            <w:bCs/>
            <w:u w:val="none"/>
          </w:rPr>
          <w:t>rodzdrojkrzeszowice@pzd.pl</w:t>
        </w:r>
      </w:hyperlink>
      <w:r w:rsidRPr="0091608B">
        <w:rPr>
          <w:rFonts w:ascii="Aptos" w:hAnsi="Aptos"/>
        </w:rPr>
        <w:t xml:space="preserve"> lub dostarczyć osobiście do biura Zarządu ROD.</w:t>
      </w:r>
    </w:p>
    <w:p w14:paraId="112433ED" w14:textId="0BD07DB3" w:rsidR="00B2246F" w:rsidRPr="0091608B" w:rsidRDefault="00396BC4" w:rsidP="00140A25">
      <w:pPr>
        <w:pStyle w:val="BodyText"/>
        <w:numPr>
          <w:ilvl w:val="0"/>
          <w:numId w:val="1"/>
        </w:numPr>
        <w:tabs>
          <w:tab w:val="clear" w:pos="0"/>
        </w:tabs>
        <w:spacing w:after="0"/>
        <w:ind w:firstLine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Ostateczny termin składania ofert upływa dnia: </w:t>
      </w:r>
      <w:r w:rsidRPr="0091608B">
        <w:rPr>
          <w:rFonts w:ascii="Aptos" w:hAnsi="Aptos"/>
          <w:b/>
          <w:bCs/>
        </w:rPr>
        <w:t>6.11.2026</w:t>
      </w:r>
      <w:r w:rsidRPr="0091608B">
        <w:rPr>
          <w:rStyle w:val="Strong"/>
          <w:rFonts w:ascii="Aptos" w:hAnsi="Aptos"/>
        </w:rPr>
        <w:t xml:space="preserve"> r. o godzinie 14:00</w:t>
      </w:r>
      <w:r w:rsidRPr="0091608B">
        <w:rPr>
          <w:rStyle w:val="Strong"/>
          <w:rFonts w:ascii="Aptos" w:hAnsi="Aptos"/>
          <w:b w:val="0"/>
          <w:bCs w:val="0"/>
        </w:rPr>
        <w:t>.</w:t>
      </w:r>
    </w:p>
    <w:p w14:paraId="34E8BE6D" w14:textId="77777777" w:rsidR="00B2246F" w:rsidRPr="0091608B" w:rsidRDefault="00396BC4" w:rsidP="00140A25">
      <w:pPr>
        <w:pStyle w:val="BodyText"/>
        <w:numPr>
          <w:ilvl w:val="0"/>
          <w:numId w:val="1"/>
        </w:numPr>
        <w:tabs>
          <w:tab w:val="clear" w:pos="0"/>
        </w:tabs>
        <w:spacing w:after="0"/>
        <w:ind w:firstLine="0"/>
        <w:jc w:val="both"/>
        <w:rPr>
          <w:rFonts w:ascii="Aptos" w:hAnsi="Aptos"/>
        </w:rPr>
      </w:pPr>
      <w:r w:rsidRPr="0091608B">
        <w:rPr>
          <w:rFonts w:ascii="Aptos" w:hAnsi="Aptos"/>
        </w:rPr>
        <w:t>Oferta powinna być podpisana przez osobę uprawnioną do reprezentowania wykonawcy oraz zawierać wszystkie dokumenty i informacje wymagane w ogłoszeniu.</w:t>
      </w:r>
    </w:p>
    <w:p w14:paraId="5FDE1F55" w14:textId="77777777" w:rsidR="00B2246F" w:rsidRPr="0091608B" w:rsidRDefault="00B2246F" w:rsidP="005B3826">
      <w:pPr>
        <w:pStyle w:val="BodyText"/>
        <w:spacing w:after="0"/>
        <w:rPr>
          <w:rStyle w:val="Strong"/>
          <w:rFonts w:ascii="Aptos" w:hAnsi="Aptos"/>
          <w:b w:val="0"/>
          <w:bCs w:val="0"/>
        </w:rPr>
      </w:pPr>
    </w:p>
    <w:p w14:paraId="6764E182" w14:textId="77777777" w:rsidR="00B2246F" w:rsidRPr="0091608B" w:rsidRDefault="00B2246F" w:rsidP="005B3826">
      <w:pPr>
        <w:pStyle w:val="BodyText"/>
        <w:spacing w:after="0"/>
        <w:rPr>
          <w:rStyle w:val="Strong"/>
          <w:rFonts w:ascii="Aptos" w:hAnsi="Aptos"/>
          <w:b w:val="0"/>
          <w:bCs w:val="0"/>
        </w:rPr>
      </w:pPr>
    </w:p>
    <w:p w14:paraId="242C2C11" w14:textId="77777777" w:rsidR="00B2246F" w:rsidRPr="0091608B" w:rsidRDefault="00396BC4" w:rsidP="005B3826">
      <w:pPr>
        <w:pStyle w:val="BodyText"/>
        <w:spacing w:after="0"/>
        <w:jc w:val="right"/>
        <w:rPr>
          <w:rFonts w:ascii="Aptos" w:hAnsi="Aptos"/>
        </w:rPr>
      </w:pPr>
      <w:r w:rsidRPr="0091608B">
        <w:rPr>
          <w:rStyle w:val="Strong"/>
          <w:rFonts w:ascii="Aptos" w:hAnsi="Aptos"/>
          <w:b w:val="0"/>
          <w:bCs w:val="0"/>
        </w:rPr>
        <w:t>Serdecznie zapraszamy do Współpracy</w:t>
      </w:r>
    </w:p>
    <w:p w14:paraId="4DA35AF9" w14:textId="7F527EB3" w:rsidR="00B2246F" w:rsidRPr="0091608B" w:rsidRDefault="00396BC4" w:rsidP="005B3826">
      <w:pPr>
        <w:pStyle w:val="BodyText"/>
        <w:spacing w:after="0"/>
        <w:jc w:val="right"/>
        <w:rPr>
          <w:rFonts w:ascii="Aptos" w:hAnsi="Aptos"/>
        </w:rPr>
      </w:pPr>
      <w:r w:rsidRPr="0091608B">
        <w:rPr>
          <w:rStyle w:val="Strong"/>
          <w:rFonts w:ascii="Aptos" w:hAnsi="Aptos"/>
          <w:b w:val="0"/>
          <w:bCs w:val="0"/>
        </w:rPr>
        <w:t xml:space="preserve">Rodzinny </w:t>
      </w:r>
      <w:r w:rsidR="00140A25" w:rsidRPr="0091608B">
        <w:rPr>
          <w:rStyle w:val="Strong"/>
          <w:rFonts w:ascii="Aptos" w:hAnsi="Aptos"/>
          <w:b w:val="0"/>
          <w:bCs w:val="0"/>
        </w:rPr>
        <w:t>Ogród</w:t>
      </w:r>
      <w:r w:rsidRPr="0091608B">
        <w:rPr>
          <w:rStyle w:val="Strong"/>
          <w:rFonts w:ascii="Aptos" w:hAnsi="Aptos"/>
          <w:b w:val="0"/>
          <w:bCs w:val="0"/>
        </w:rPr>
        <w:t xml:space="preserve"> Działkowy „Zdrój” w Krzeszowicach</w:t>
      </w:r>
    </w:p>
    <w:p w14:paraId="0EE5D149" w14:textId="77777777" w:rsidR="00B2246F" w:rsidRPr="0091608B" w:rsidRDefault="00B2246F" w:rsidP="005B3826">
      <w:pPr>
        <w:pStyle w:val="BodyText"/>
        <w:spacing w:after="0"/>
        <w:jc w:val="right"/>
        <w:rPr>
          <w:rStyle w:val="Strong"/>
          <w:rFonts w:ascii="Aptos" w:hAnsi="Aptos"/>
          <w:b w:val="0"/>
          <w:bCs w:val="0"/>
        </w:rPr>
      </w:pPr>
    </w:p>
    <w:p w14:paraId="219A944B" w14:textId="77777777" w:rsidR="00B2246F" w:rsidRPr="0091608B" w:rsidRDefault="00B2246F" w:rsidP="005B3826">
      <w:pPr>
        <w:pStyle w:val="BodyText"/>
        <w:spacing w:after="0"/>
        <w:rPr>
          <w:rStyle w:val="Strong"/>
          <w:rFonts w:ascii="Aptos" w:hAnsi="Aptos"/>
          <w:b w:val="0"/>
          <w:bCs w:val="0"/>
        </w:rPr>
      </w:pPr>
    </w:p>
    <w:p w14:paraId="4237D29E" w14:textId="77777777" w:rsidR="00B2246F" w:rsidRP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Do niniejszej Specyfikacji dołączone zostały jako:</w:t>
      </w:r>
    </w:p>
    <w:p w14:paraId="7297DB46" w14:textId="77777777" w:rsidR="00B2246F" w:rsidRPr="0091608B" w:rsidRDefault="00B2246F" w:rsidP="005B3826">
      <w:pPr>
        <w:pStyle w:val="BodyText"/>
        <w:spacing w:after="0"/>
        <w:rPr>
          <w:rFonts w:ascii="Aptos" w:hAnsi="Aptos"/>
        </w:rPr>
      </w:pPr>
    </w:p>
    <w:p w14:paraId="46C41181" w14:textId="4DEF8031" w:rsidR="0091608B" w:rsidRDefault="00396BC4" w:rsidP="005B3826">
      <w:pPr>
        <w:pStyle w:val="BodyText"/>
        <w:spacing w:after="0"/>
        <w:rPr>
          <w:rFonts w:ascii="Aptos" w:hAnsi="Aptos"/>
        </w:rPr>
      </w:pPr>
      <w:r w:rsidRPr="0091608B">
        <w:rPr>
          <w:rFonts w:ascii="Aptos" w:hAnsi="Aptos"/>
        </w:rPr>
        <w:t>załącznik nr 1 – Klauzula informacyjna RODO</w:t>
      </w:r>
    </w:p>
    <w:p w14:paraId="7815A80C" w14:textId="77777777" w:rsidR="0091608B" w:rsidRDefault="0091608B">
      <w:pPr>
        <w:overflowPunct/>
        <w:rPr>
          <w:rFonts w:ascii="Aptos" w:hAnsi="Aptos"/>
        </w:rPr>
      </w:pPr>
      <w:r>
        <w:rPr>
          <w:rFonts w:ascii="Aptos" w:hAnsi="Aptos"/>
        </w:rPr>
        <w:br w:type="page"/>
      </w:r>
    </w:p>
    <w:p w14:paraId="1DB9E02B" w14:textId="77777777" w:rsidR="00B2246F" w:rsidRPr="0091608B" w:rsidRDefault="00396BC4">
      <w:pPr>
        <w:pStyle w:val="BodyText"/>
        <w:tabs>
          <w:tab w:val="left" w:pos="0"/>
        </w:tabs>
        <w:spacing w:after="0"/>
        <w:ind w:hanging="283"/>
        <w:jc w:val="right"/>
        <w:rPr>
          <w:rFonts w:ascii="Aptos" w:hAnsi="Aptos"/>
        </w:rPr>
      </w:pPr>
      <w:r w:rsidRPr="0091608B">
        <w:rPr>
          <w:rFonts w:ascii="Aptos" w:hAnsi="Aptos"/>
        </w:rPr>
        <w:t>Załącznik nr 1</w:t>
      </w:r>
    </w:p>
    <w:p w14:paraId="7ED9985A" w14:textId="77777777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Klauzula informacyjna w celu związanym z postępowaniem o udzielenie zamówienia w trybie</w:t>
      </w:r>
    </w:p>
    <w:p w14:paraId="7AB46E58" w14:textId="361DE7CD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pisemnego przetargu nieograniczonego Zgodnie z art. 13 ust. 1 i 2 rozporządzenia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>Parlamentu Europejskiego i Rady (UE) 2016/679 z dnia 27 kwietnia 2016 r. w sprawie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ochrony </w:t>
      </w:r>
      <w:r w:rsidR="00140A25" w:rsidRPr="0091608B">
        <w:rPr>
          <w:rFonts w:ascii="Aptos" w:hAnsi="Aptos"/>
        </w:rPr>
        <w:t>osób</w:t>
      </w:r>
      <w:r w:rsidRPr="0091608B">
        <w:rPr>
          <w:rFonts w:ascii="Aptos" w:hAnsi="Aptos"/>
        </w:rPr>
        <w:t xml:space="preserve"> fizycznych w związku z przetwarzaniem danych osobowych i w sprawie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>swobodnego przepływu takich danych oraz uchylenia dyrektywy 95/46 - RODO, informuję</w:t>
      </w:r>
      <w:r w:rsidR="005B3826">
        <w:rPr>
          <w:rFonts w:ascii="Aptos" w:hAnsi="Aptos"/>
        </w:rPr>
        <w:t xml:space="preserve"> ż</w:t>
      </w:r>
      <w:r w:rsidRPr="0091608B">
        <w:rPr>
          <w:rFonts w:ascii="Aptos" w:hAnsi="Aptos"/>
        </w:rPr>
        <w:t>e:</w:t>
      </w:r>
    </w:p>
    <w:p w14:paraId="75AB56E6" w14:textId="6D54491E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1)</w:t>
      </w:r>
      <w:r w:rsidRPr="0091608B">
        <w:rPr>
          <w:rFonts w:ascii="Aptos" w:hAnsi="Aptos"/>
        </w:rPr>
        <w:t xml:space="preserve"> administratorem Pani/Pana danych osobowych jest PZD stowarzyszenie ogrodowe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w Warszawie Rodzinny </w:t>
      </w:r>
      <w:r w:rsidR="00140A25" w:rsidRPr="0091608B">
        <w:rPr>
          <w:rFonts w:ascii="Aptos" w:hAnsi="Aptos"/>
        </w:rPr>
        <w:t>Ogród</w:t>
      </w:r>
      <w:r w:rsidRPr="0091608B">
        <w:rPr>
          <w:rFonts w:ascii="Aptos" w:hAnsi="Aptos"/>
        </w:rPr>
        <w:t xml:space="preserve"> Działkowy „Zdrój” w Krzeszowicach</w:t>
      </w:r>
    </w:p>
    <w:p w14:paraId="4931A679" w14:textId="7CD52D4E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2)</w:t>
      </w:r>
      <w:r w:rsidRPr="0091608B">
        <w:rPr>
          <w:rFonts w:ascii="Aptos" w:hAnsi="Aptos"/>
        </w:rPr>
        <w:t xml:space="preserve"> kontakt - </w:t>
      </w:r>
      <w:r w:rsidR="00140A25" w:rsidRPr="0091608B">
        <w:rPr>
          <w:rFonts w:ascii="Aptos" w:hAnsi="Aptos"/>
        </w:rPr>
        <w:t>mail:</w:t>
      </w:r>
      <w:r w:rsidRPr="0091608B">
        <w:rPr>
          <w:rFonts w:ascii="Aptos" w:hAnsi="Aptos"/>
        </w:rPr>
        <w:t xml:space="preserve"> rodzdrojkrzeszowice@pzd.pl</w:t>
      </w:r>
    </w:p>
    <w:p w14:paraId="4E81D8EA" w14:textId="6D712DD8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3)</w:t>
      </w:r>
      <w:r w:rsidRPr="0091608B">
        <w:rPr>
          <w:rFonts w:ascii="Aptos" w:hAnsi="Aptos"/>
        </w:rPr>
        <w:t xml:space="preserve"> Pani/Pana dane osobowe przetwarzane będą na podstawie art. 6 ust. 1 lit. c RODO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w celu związanym z postępowaniem o udzielenie </w:t>
      </w:r>
      <w:r w:rsidR="00140A25" w:rsidRPr="0091608B">
        <w:rPr>
          <w:rFonts w:ascii="Aptos" w:hAnsi="Aptos"/>
        </w:rPr>
        <w:t>zamówienia</w:t>
      </w:r>
      <w:r w:rsidRPr="0091608B">
        <w:rPr>
          <w:rFonts w:ascii="Aptos" w:hAnsi="Aptos"/>
        </w:rPr>
        <w:t xml:space="preserve"> w trybie pisemnego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>przetargu nieograniczonego.</w:t>
      </w:r>
    </w:p>
    <w:p w14:paraId="6F028B96" w14:textId="6349AA7F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4)</w:t>
      </w:r>
      <w:r w:rsidRPr="0091608B">
        <w:rPr>
          <w:rFonts w:ascii="Aptos" w:hAnsi="Aptos"/>
        </w:rPr>
        <w:t xml:space="preserve"> Pani/Pana dane osobowe będą przechowywane przez okres 4 lat od dnia </w:t>
      </w:r>
      <w:r w:rsidR="00140A25" w:rsidRPr="0091608B">
        <w:rPr>
          <w:rFonts w:ascii="Aptos" w:hAnsi="Aptos"/>
        </w:rPr>
        <w:t>zakończenia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postępowania o udzielenie </w:t>
      </w:r>
      <w:r w:rsidR="00140A25" w:rsidRPr="0091608B">
        <w:rPr>
          <w:rFonts w:ascii="Aptos" w:hAnsi="Aptos"/>
        </w:rPr>
        <w:t>zamówienia</w:t>
      </w:r>
      <w:r w:rsidRPr="0091608B">
        <w:rPr>
          <w:rFonts w:ascii="Aptos" w:hAnsi="Aptos"/>
        </w:rPr>
        <w:t xml:space="preserve">, a </w:t>
      </w:r>
      <w:r w:rsidR="00140A25" w:rsidRPr="0091608B">
        <w:rPr>
          <w:rFonts w:ascii="Aptos" w:hAnsi="Aptos"/>
        </w:rPr>
        <w:t>jeżeli</w:t>
      </w:r>
      <w:r w:rsidRPr="0091608B">
        <w:rPr>
          <w:rFonts w:ascii="Aptos" w:hAnsi="Aptos"/>
        </w:rPr>
        <w:t xml:space="preserve"> czas trwania umowy przekracza 4 lata,</w:t>
      </w:r>
      <w:r w:rsidR="005B3826">
        <w:rPr>
          <w:rFonts w:ascii="Aptos" w:hAnsi="Aptos"/>
        </w:rPr>
        <w:t xml:space="preserve"> </w:t>
      </w:r>
      <w:r w:rsidRPr="0091608B">
        <w:rPr>
          <w:rFonts w:ascii="Aptos" w:hAnsi="Aptos"/>
        </w:rPr>
        <w:t>okres przechowywania obejmuje cały czas trwania umowy;</w:t>
      </w:r>
    </w:p>
    <w:p w14:paraId="475E1916" w14:textId="65315BBD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5)</w:t>
      </w:r>
      <w:r w:rsidRPr="0091608B">
        <w:rPr>
          <w:rFonts w:ascii="Aptos" w:hAnsi="Aptos"/>
        </w:rPr>
        <w:t xml:space="preserve"> obowiązek podania przez Panią/Pana danych osobowych </w:t>
      </w:r>
      <w:r w:rsidR="00140A25" w:rsidRPr="0091608B">
        <w:rPr>
          <w:rFonts w:ascii="Aptos" w:hAnsi="Aptos"/>
        </w:rPr>
        <w:t>bezpośrednio</w:t>
      </w:r>
      <w:r w:rsidRPr="0091608B">
        <w:rPr>
          <w:rFonts w:ascii="Aptos" w:hAnsi="Aptos"/>
        </w:rPr>
        <w:t xml:space="preserve"> Pani/Pana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dotyczących jest wymogiem ustawowym </w:t>
      </w:r>
      <w:r w:rsidR="00140A25" w:rsidRPr="0091608B">
        <w:rPr>
          <w:rFonts w:ascii="Aptos" w:hAnsi="Aptos"/>
        </w:rPr>
        <w:t>określonym</w:t>
      </w:r>
      <w:r w:rsidRPr="0091608B">
        <w:rPr>
          <w:rFonts w:ascii="Aptos" w:hAnsi="Aptos"/>
        </w:rPr>
        <w:t xml:space="preserve"> w przepisach ustawy Pzp,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związanym z udziałem w postępowaniu o udzielenie </w:t>
      </w:r>
      <w:r w:rsidR="00140A25" w:rsidRPr="0091608B">
        <w:rPr>
          <w:rFonts w:ascii="Aptos" w:hAnsi="Aptos"/>
        </w:rPr>
        <w:t>zamówienia</w:t>
      </w:r>
      <w:r w:rsidRPr="0091608B">
        <w:rPr>
          <w:rFonts w:ascii="Aptos" w:hAnsi="Aptos"/>
        </w:rPr>
        <w:t xml:space="preserve"> publicznego;</w:t>
      </w:r>
    </w:p>
    <w:p w14:paraId="7FF54684" w14:textId="6EB077EF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konsekwencje niepodania </w:t>
      </w:r>
      <w:r w:rsidR="00140A25" w:rsidRPr="0091608B">
        <w:rPr>
          <w:rFonts w:ascii="Aptos" w:hAnsi="Aptos"/>
        </w:rPr>
        <w:t>określonych</w:t>
      </w:r>
      <w:r w:rsidRPr="0091608B">
        <w:rPr>
          <w:rFonts w:ascii="Aptos" w:hAnsi="Aptos"/>
        </w:rPr>
        <w:t xml:space="preserve"> danych wynikają z ustawy Pzp;</w:t>
      </w:r>
    </w:p>
    <w:p w14:paraId="1AA28635" w14:textId="0F0EC327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6)</w:t>
      </w:r>
      <w:r w:rsidRPr="0091608B">
        <w:rPr>
          <w:rFonts w:ascii="Aptos" w:hAnsi="Aptos"/>
        </w:rPr>
        <w:t xml:space="preserve"> w odniesieniu do Pani/Pana danych osobowych decyzje nie będą podejmowane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w </w:t>
      </w:r>
      <w:r w:rsidR="00140A25" w:rsidRPr="0091608B">
        <w:rPr>
          <w:rFonts w:ascii="Aptos" w:hAnsi="Aptos"/>
        </w:rPr>
        <w:t>sposób</w:t>
      </w:r>
      <w:r w:rsidRPr="0091608B">
        <w:rPr>
          <w:rFonts w:ascii="Aptos" w:hAnsi="Aptos"/>
        </w:rPr>
        <w:t xml:space="preserve"> zautomatyzowany, stosowanie do art. 22 RODO;</w:t>
      </w:r>
    </w:p>
    <w:p w14:paraId="68036935" w14:textId="2C611E36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7)</w:t>
      </w:r>
      <w:r w:rsidRPr="0091608B">
        <w:rPr>
          <w:rFonts w:ascii="Aptos" w:hAnsi="Aptos"/>
        </w:rPr>
        <w:t xml:space="preserve"> posiada Pani/Pan:</w:t>
      </w:r>
    </w:p>
    <w:p w14:paraId="0F8DA7E6" w14:textId="5C545014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− na podstawie art. 15 RODO prawo dostępu do danych osobowych Pani/Pana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dotyczących;</w:t>
      </w:r>
    </w:p>
    <w:p w14:paraId="62B07910" w14:textId="6D774ED7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− na podstawie art. 16 RODO prawo do sprostowania Pani/Pana danych osobowych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**;</w:t>
      </w:r>
    </w:p>
    <w:p w14:paraId="2F9C50AE" w14:textId="240B8A8A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− na podstawie art. 18 RODO prawo </w:t>
      </w:r>
      <w:r w:rsidR="00AD722B">
        <w:rPr>
          <w:rFonts w:ascii="Aptos" w:hAnsi="Aptos"/>
        </w:rPr>
        <w:t>żą</w:t>
      </w:r>
      <w:r w:rsidRPr="0091608B">
        <w:rPr>
          <w:rFonts w:ascii="Aptos" w:hAnsi="Aptos"/>
        </w:rPr>
        <w:t>dania od administratora ograniczenia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przetwarzania danych osobowych z </w:t>
      </w:r>
      <w:r w:rsidR="00140A25" w:rsidRPr="0091608B">
        <w:rPr>
          <w:rFonts w:ascii="Aptos" w:hAnsi="Aptos"/>
        </w:rPr>
        <w:t>zastrzeżeniem</w:t>
      </w:r>
      <w:r w:rsidRPr="0091608B">
        <w:rPr>
          <w:rFonts w:ascii="Aptos" w:hAnsi="Aptos"/>
        </w:rPr>
        <w:t xml:space="preserve"> </w:t>
      </w:r>
      <w:r w:rsidR="00140A25" w:rsidRPr="0091608B">
        <w:rPr>
          <w:rFonts w:ascii="Aptos" w:hAnsi="Aptos"/>
        </w:rPr>
        <w:t>przypadków</w:t>
      </w:r>
      <w:r w:rsidRPr="0091608B">
        <w:rPr>
          <w:rFonts w:ascii="Aptos" w:hAnsi="Aptos"/>
        </w:rPr>
        <w:t xml:space="preserve">, o </w:t>
      </w:r>
      <w:r w:rsidR="00140A25" w:rsidRPr="0091608B">
        <w:rPr>
          <w:rFonts w:ascii="Aptos" w:hAnsi="Aptos"/>
        </w:rPr>
        <w:t>których</w:t>
      </w:r>
      <w:r w:rsidRPr="0091608B">
        <w:rPr>
          <w:rFonts w:ascii="Aptos" w:hAnsi="Aptos"/>
        </w:rPr>
        <w:t xml:space="preserve"> mowa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w art. 18 ust. 2 RODO</w:t>
      </w:r>
    </w:p>
    <w:p w14:paraId="69BC0860" w14:textId="2A252259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− prawo do wniesienia skargi do Prezesa Urzędu Ochrony Danych Osobowych, gdy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uzna Pani/Pan, </w:t>
      </w:r>
      <w:r w:rsidR="00AD722B">
        <w:rPr>
          <w:rFonts w:ascii="Aptos" w:hAnsi="Aptos"/>
        </w:rPr>
        <w:t>ż</w:t>
      </w:r>
      <w:r w:rsidRPr="0091608B">
        <w:rPr>
          <w:rFonts w:ascii="Aptos" w:hAnsi="Aptos"/>
        </w:rPr>
        <w:t>e przetwarzanie danych osobowych Pani/Pana dotyczących</w:t>
      </w:r>
      <w:r w:rsidR="00140A25">
        <w:rPr>
          <w:rFonts w:ascii="Aptos" w:hAnsi="Aptos"/>
        </w:rPr>
        <w:t xml:space="preserve"> </w:t>
      </w:r>
      <w:r w:rsidRPr="0091608B">
        <w:rPr>
          <w:rFonts w:ascii="Aptos" w:hAnsi="Aptos"/>
        </w:rPr>
        <w:t>narusza przepisy RODO;</w:t>
      </w:r>
    </w:p>
    <w:p w14:paraId="6D9A448E" w14:textId="4B78B395" w:rsidR="00B2246F" w:rsidRPr="0091608B" w:rsidRDefault="00087DDA" w:rsidP="005B3826">
      <w:pPr>
        <w:pStyle w:val="BodyText"/>
        <w:spacing w:after="0"/>
        <w:jc w:val="both"/>
        <w:rPr>
          <w:rFonts w:ascii="Aptos" w:hAnsi="Aptos"/>
        </w:rPr>
      </w:pPr>
      <w:r>
        <w:rPr>
          <w:rFonts w:ascii="Aptos" w:hAnsi="Aptos"/>
        </w:rPr>
        <w:t>8)</w:t>
      </w:r>
      <w:r w:rsidRPr="0091608B">
        <w:rPr>
          <w:rFonts w:ascii="Aptos" w:hAnsi="Aptos"/>
        </w:rPr>
        <w:t xml:space="preserve"> nie przysługuje Pani/Panu:</w:t>
      </w:r>
    </w:p>
    <w:p w14:paraId="5244FB30" w14:textId="77777777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− w związku z art. 17 ust. 3 lit. b, d lub e RODO prawo do usunięcia danych osobowych;</w:t>
      </w:r>
    </w:p>
    <w:p w14:paraId="3B65472A" w14:textId="32B71235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 xml:space="preserve">− prawo do przenoszenia danych osobowych, o </w:t>
      </w:r>
      <w:r w:rsidR="00140A25" w:rsidRPr="0091608B">
        <w:rPr>
          <w:rFonts w:ascii="Aptos" w:hAnsi="Aptos"/>
        </w:rPr>
        <w:t>którym</w:t>
      </w:r>
      <w:r w:rsidRPr="0091608B">
        <w:rPr>
          <w:rFonts w:ascii="Aptos" w:hAnsi="Aptos"/>
        </w:rPr>
        <w:t xml:space="preserve"> mowa w art. 20 RODO;</w:t>
      </w:r>
    </w:p>
    <w:p w14:paraId="60DC2721" w14:textId="397C1392" w:rsidR="00B2246F" w:rsidRPr="0091608B" w:rsidRDefault="00396BC4" w:rsidP="005B3826">
      <w:pPr>
        <w:pStyle w:val="BodyText"/>
        <w:spacing w:after="0"/>
        <w:jc w:val="both"/>
        <w:rPr>
          <w:rFonts w:ascii="Aptos" w:hAnsi="Aptos"/>
        </w:rPr>
      </w:pPr>
      <w:r w:rsidRPr="0091608B">
        <w:rPr>
          <w:rFonts w:ascii="Aptos" w:hAnsi="Aptos"/>
        </w:rPr>
        <w:t>− na podstawie art. 21 RODO prawo sprzeciwu, wobec przetwarzania danych</w:t>
      </w:r>
      <w:r w:rsidR="00087DDA">
        <w:rPr>
          <w:rFonts w:ascii="Aptos" w:hAnsi="Aptos"/>
        </w:rPr>
        <w:t xml:space="preserve"> </w:t>
      </w:r>
      <w:r w:rsidRPr="0091608B">
        <w:rPr>
          <w:rFonts w:ascii="Aptos" w:hAnsi="Aptos"/>
        </w:rPr>
        <w:t xml:space="preserve">osobowych, </w:t>
      </w:r>
      <w:r w:rsidR="00140A25" w:rsidRPr="0091608B">
        <w:rPr>
          <w:rFonts w:ascii="Aptos" w:hAnsi="Aptos"/>
        </w:rPr>
        <w:t>gdyż</w:t>
      </w:r>
      <w:r w:rsidRPr="0091608B">
        <w:rPr>
          <w:rFonts w:ascii="Aptos" w:hAnsi="Aptos"/>
        </w:rPr>
        <w:t>̇ podstawą prawną przetwarzania Pani/Pana danych osobowych</w:t>
      </w:r>
      <w:r w:rsidR="00087DDA">
        <w:rPr>
          <w:rFonts w:ascii="Aptos" w:hAnsi="Aptos"/>
        </w:rPr>
        <w:t xml:space="preserve"> </w:t>
      </w:r>
      <w:r w:rsidRPr="0091608B">
        <w:rPr>
          <w:rFonts w:ascii="Aptos" w:hAnsi="Aptos"/>
        </w:rPr>
        <w:t>jest art. 6 ust. 1 lit. c RODO</w:t>
      </w:r>
    </w:p>
    <w:sectPr w:rsidR="00B2246F" w:rsidRPr="0091608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3A8E"/>
    <w:multiLevelType w:val="multilevel"/>
    <w:tmpl w:val="0D6A0FD2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9D66ABD"/>
    <w:multiLevelType w:val="multilevel"/>
    <w:tmpl w:val="21089FD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59A3385"/>
    <w:multiLevelType w:val="multilevel"/>
    <w:tmpl w:val="E294F17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8C94366"/>
    <w:multiLevelType w:val="multilevel"/>
    <w:tmpl w:val="A1606E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73506E5"/>
    <w:multiLevelType w:val="multilevel"/>
    <w:tmpl w:val="782EDC2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DFD048E"/>
    <w:multiLevelType w:val="multilevel"/>
    <w:tmpl w:val="DEFC24AC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</w:rPr>
    </w:lvl>
  </w:abstractNum>
  <w:num w:numId="1" w16cid:durableId="1128475483">
    <w:abstractNumId w:val="1"/>
  </w:num>
  <w:num w:numId="2" w16cid:durableId="1217745461">
    <w:abstractNumId w:val="4"/>
  </w:num>
  <w:num w:numId="3" w16cid:durableId="1397894581">
    <w:abstractNumId w:val="2"/>
  </w:num>
  <w:num w:numId="4" w16cid:durableId="1528323943">
    <w:abstractNumId w:val="0"/>
  </w:num>
  <w:num w:numId="5" w16cid:durableId="257175012">
    <w:abstractNumId w:val="3"/>
  </w:num>
  <w:num w:numId="6" w16cid:durableId="369843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246F"/>
    <w:rsid w:val="00087DDA"/>
    <w:rsid w:val="00140A25"/>
    <w:rsid w:val="0030214D"/>
    <w:rsid w:val="00396BC4"/>
    <w:rsid w:val="003D1CC1"/>
    <w:rsid w:val="004455FA"/>
    <w:rsid w:val="005B3826"/>
    <w:rsid w:val="0091608B"/>
    <w:rsid w:val="00AD722B"/>
    <w:rsid w:val="00B2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6DB44C"/>
  <w15:docId w15:val="{39FEDF60-AB5D-4A59-B4D9-70A70D6A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character" w:styleId="Hyperlink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Header">
    <w:name w:val="header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Nagwekuser">
    <w:name w:val="Nagłówek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  <w:style w:type="paragraph" w:customStyle="1" w:styleId="Liniapoziomauser">
    <w:name w:val="Linia pozioma (user)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umeracjaABCuser">
    <w:name w:val="Numeracja ABC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zdrojkrzeszowice@pz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Bracio</dc:creator>
  <cp:keywords/>
  <dc:description/>
  <cp:lastModifiedBy>Kamil Bracio</cp:lastModifiedBy>
  <cp:revision>6</cp:revision>
  <dcterms:created xsi:type="dcterms:W3CDTF">2026-10-29T12:20:00Z</dcterms:created>
  <dcterms:modified xsi:type="dcterms:W3CDTF">2026-10-29T12:32:00Z</dcterms:modified>
  <dc:language>pl-PL</dc:language>
</cp:coreProperties>
</file>