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01AC1" w14:textId="77777777" w:rsidR="002E3C13" w:rsidRDefault="002E3C13">
      <w:pPr>
        <w:tabs>
          <w:tab w:val="left" w:pos="1140"/>
          <w:tab w:val="left" w:pos="7923"/>
        </w:tabs>
        <w:spacing w:after="0" w:line="240" w:lineRule="auto"/>
        <w:jc w:val="center"/>
      </w:pPr>
    </w:p>
    <w:p w14:paraId="05AF43F2" w14:textId="77777777" w:rsidR="002E3C13" w:rsidRDefault="002E3C13">
      <w:pPr>
        <w:tabs>
          <w:tab w:val="left" w:pos="1140"/>
          <w:tab w:val="left" w:pos="792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REGULAMIN KONKURSU </w:t>
      </w:r>
    </w:p>
    <w:p w14:paraId="2FCE489F" w14:textId="77777777" w:rsidR="002E3C13" w:rsidRDefault="002E3C13">
      <w:pPr>
        <w:tabs>
          <w:tab w:val="left" w:pos="1140"/>
          <w:tab w:val="left" w:pos="7923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OKRĘGOWEGO</w:t>
      </w: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ZARZĄDU MAŁOPOLSKIEGO PZD</w:t>
      </w:r>
    </w:p>
    <w:p w14:paraId="17C4CDF6" w14:textId="77777777" w:rsidR="002E3C13" w:rsidRDefault="002E3C13">
      <w:pPr>
        <w:tabs>
          <w:tab w:val="left" w:pos="1140"/>
          <w:tab w:val="left" w:pos="7923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„</w:t>
      </w: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RODZINNY OGRÓD DZIAŁKOWY ROKU 20</w:t>
      </w:r>
      <w:r w:rsidR="003954C2">
        <w:rPr>
          <w:rFonts w:ascii="Times New Roman" w:hAnsi="Times New Roman" w:cs="Times New Roman"/>
          <w:b/>
          <w:bCs/>
          <w:spacing w:val="20"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”</w:t>
      </w:r>
    </w:p>
    <w:p w14:paraId="741E13CE" w14:textId="77777777" w:rsidR="002E3C13" w:rsidRDefault="002E3C13">
      <w:pPr>
        <w:tabs>
          <w:tab w:val="left" w:pos="1140"/>
          <w:tab w:val="left" w:pos="792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AC3F1" w14:textId="77777777" w:rsidR="002E3C13" w:rsidRDefault="002E3C13">
      <w:pPr>
        <w:tabs>
          <w:tab w:val="left" w:pos="1140"/>
          <w:tab w:val="left" w:pos="792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BC301" w14:textId="77777777" w:rsidR="002E3C13" w:rsidRDefault="002E3C13">
      <w:pPr>
        <w:pStyle w:val="Default"/>
      </w:pPr>
      <w:r>
        <w:rPr>
          <w:b/>
          <w:bCs/>
        </w:rPr>
        <w:t xml:space="preserve">I. DZIAŁALNOŚĆ STATUTOWA </w:t>
      </w:r>
    </w:p>
    <w:p w14:paraId="0624B7A9" w14:textId="77777777" w:rsidR="002E3C13" w:rsidRDefault="002E3C13">
      <w:pPr>
        <w:pStyle w:val="Default"/>
      </w:pPr>
      <w:r>
        <w:tab/>
        <w:t xml:space="preserve">l. Dokumentacja organizacyjna ogrodu: </w:t>
      </w:r>
    </w:p>
    <w:p w14:paraId="49A68E02" w14:textId="77777777" w:rsidR="002E3C13" w:rsidRDefault="002E3C13">
      <w:pPr>
        <w:pStyle w:val="Default"/>
        <w:spacing w:after="27"/>
        <w:jc w:val="right"/>
      </w:pPr>
      <w:r>
        <w:tab/>
        <w:t xml:space="preserve">  a) walnych zebrań i zebrań zarządu ROD za rok 20</w:t>
      </w:r>
      <w:r w:rsidR="003B3E97">
        <w:t>2</w:t>
      </w:r>
      <w:r w:rsidR="003954C2">
        <w:t>5</w:t>
      </w:r>
      <w:r>
        <w:t xml:space="preserve"> i 20</w:t>
      </w:r>
      <w:r w:rsidR="003B3E97">
        <w:t>2</w:t>
      </w:r>
      <w:r w:rsidR="003954C2">
        <w:t>6</w:t>
      </w:r>
      <w:r>
        <w:t xml:space="preserve">,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15A2C4BC" w14:textId="77777777" w:rsidR="002E3C13" w:rsidRDefault="002E3C13">
      <w:pPr>
        <w:pStyle w:val="Default"/>
      </w:pPr>
      <w:r>
        <w:tab/>
        <w:t xml:space="preserve">   b) protokoły, uchwały, decyzje, zgodność dokumentacji i podejmowanych uchwał </w:t>
      </w:r>
    </w:p>
    <w:p w14:paraId="20622A41" w14:textId="77777777" w:rsidR="002E3C13" w:rsidRDefault="002E3C13">
      <w:pPr>
        <w:pStyle w:val="Default"/>
      </w:pPr>
      <w:r>
        <w:tab/>
        <w:t xml:space="preserve">       z przepisami Statutu PZD i Regulaminu ROD,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0-10 pkt</w:t>
      </w:r>
      <w:r>
        <w:t xml:space="preserve">. </w:t>
      </w:r>
    </w:p>
    <w:p w14:paraId="70FBBDCD" w14:textId="77777777" w:rsidR="002E3C13" w:rsidRDefault="002E3C13">
      <w:pPr>
        <w:pStyle w:val="Default"/>
      </w:pPr>
      <w:r>
        <w:tab/>
        <w:t xml:space="preserve">   c) ilość nowych użytkowników działek, dokumentacja, zabezpieczenie</w:t>
      </w:r>
    </w:p>
    <w:p w14:paraId="04AD588A" w14:textId="77777777" w:rsidR="002E3C13" w:rsidRDefault="002E3C13">
      <w:pPr>
        <w:pStyle w:val="Default"/>
      </w:pPr>
      <w:r>
        <w:tab/>
        <w:t xml:space="preserve">       rocznej prenumeraty </w:t>
      </w:r>
      <w:r>
        <w:rPr>
          <w:i/>
          <w:iCs/>
        </w:rPr>
        <w:t>„działkowiec”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</w:rPr>
        <w:t>0-10 pkt</w:t>
      </w:r>
      <w:r>
        <w:rPr>
          <w:i/>
          <w:iCs/>
        </w:rPr>
        <w:t xml:space="preserve">. </w:t>
      </w:r>
    </w:p>
    <w:p w14:paraId="092A4B60" w14:textId="77777777" w:rsidR="002E3C13" w:rsidRDefault="002E3C13">
      <w:pPr>
        <w:pStyle w:val="Default"/>
      </w:pPr>
      <w:r>
        <w:tab/>
        <w:t xml:space="preserve">2. Zgodność planu zagospodarowania ROD (§29 Reg. ROD) ze stanem faktycznym (ze </w:t>
      </w:r>
      <w:r>
        <w:tab/>
      </w:r>
      <w:r>
        <w:tab/>
        <w:t xml:space="preserve">   </w:t>
      </w:r>
      <w:r>
        <w:tab/>
        <w:t>szczególnym uwzględnieniem ilości bram i furtek)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369A5FEB" w14:textId="77777777" w:rsidR="002E3C13" w:rsidRDefault="002E3C13">
      <w:pPr>
        <w:pStyle w:val="Default"/>
      </w:pPr>
      <w:r>
        <w:tab/>
        <w:t>3. Przynależność ogrodu do Ośrodka Finansowo Księgowego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5B5E7D22" w14:textId="77777777" w:rsidR="002E3C13" w:rsidRDefault="002E3C13">
      <w:pPr>
        <w:pStyle w:val="Default"/>
      </w:pPr>
      <w:r>
        <w:tab/>
        <w:t>4. Wdrażanie Programu DGCS PZD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52F3551F" w14:textId="77777777" w:rsidR="002E3C13" w:rsidRDefault="002E3C13">
      <w:pPr>
        <w:pStyle w:val="Default"/>
      </w:pPr>
      <w:r>
        <w:tab/>
        <w:t xml:space="preserve">5. Dokumentacja członków Związku, rejestr członków ROD. </w:t>
      </w:r>
    </w:p>
    <w:p w14:paraId="5C1562F2" w14:textId="77777777" w:rsidR="002E3C13" w:rsidRDefault="002E3C13">
      <w:pPr>
        <w:pStyle w:val="Default"/>
      </w:pPr>
      <w:r>
        <w:tab/>
        <w:t xml:space="preserve">    Deklaracje członkowskie. Przestrzeganie zasad ustanowienia </w:t>
      </w:r>
    </w:p>
    <w:p w14:paraId="3B81D234" w14:textId="77777777" w:rsidR="002E3C13" w:rsidRDefault="002E3C13">
      <w:pPr>
        <w:pStyle w:val="Default"/>
      </w:pPr>
      <w:r>
        <w:t xml:space="preserve">                prawa do działki – przestrzeganie ustawy o ochronie </w:t>
      </w:r>
    </w:p>
    <w:p w14:paraId="7E69EB21" w14:textId="77777777" w:rsidR="002E3C13" w:rsidRDefault="002E3C13">
      <w:pPr>
        <w:pStyle w:val="Default"/>
      </w:pPr>
      <w:r>
        <w:t xml:space="preserve">                danych osobowych (RODO)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06E53D0" w14:textId="77777777" w:rsidR="002E3C13" w:rsidRDefault="002E3C13">
      <w:pPr>
        <w:pStyle w:val="Default"/>
      </w:pPr>
      <w:r>
        <w:tab/>
        <w:t xml:space="preserve">6. Czy Zarząd jest w posiadaniu decyzji potwierdzającej uzyskanie prawa </w:t>
      </w:r>
    </w:p>
    <w:p w14:paraId="63923218" w14:textId="77777777" w:rsidR="002E3C13" w:rsidRDefault="002E3C13">
      <w:pPr>
        <w:pStyle w:val="Default"/>
      </w:pPr>
      <w:r>
        <w:tab/>
        <w:t xml:space="preserve">     użytkowania do gruntu ROD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7A98B342" w14:textId="77777777" w:rsidR="002E3C13" w:rsidRDefault="002E3C13">
      <w:pPr>
        <w:pStyle w:val="Default"/>
      </w:pPr>
      <w:r>
        <w:rPr>
          <w:b/>
          <w:bCs/>
        </w:rPr>
        <w:tab/>
      </w:r>
      <w:r>
        <w:t>7. Realizacja programu rozwoju ROD, współpraca z samorządem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0-10 pkt.</w:t>
      </w:r>
    </w:p>
    <w:p w14:paraId="4F21E46F" w14:textId="77777777" w:rsidR="002E3C13" w:rsidRDefault="002E3C13">
      <w:pPr>
        <w:pStyle w:val="Default"/>
      </w:pPr>
      <w:r>
        <w:tab/>
        <w:t>8. Przestrzeganie instrukcji kancelaryjnej</w:t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0-10 pkt.</w:t>
      </w:r>
    </w:p>
    <w:p w14:paraId="62456118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</w:p>
    <w:p w14:paraId="1AAACFB4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100 pkt. </w:t>
      </w:r>
    </w:p>
    <w:p w14:paraId="25EEFB24" w14:textId="77777777" w:rsidR="002E3C13" w:rsidRDefault="002E3C13">
      <w:pPr>
        <w:pStyle w:val="Default"/>
        <w:rPr>
          <w:b/>
          <w:bCs/>
        </w:rPr>
      </w:pPr>
    </w:p>
    <w:p w14:paraId="5C256A3F" w14:textId="77777777" w:rsidR="002E3C13" w:rsidRDefault="002E3C13">
      <w:pPr>
        <w:pStyle w:val="Default"/>
      </w:pPr>
      <w:r>
        <w:rPr>
          <w:b/>
          <w:bCs/>
        </w:rPr>
        <w:t xml:space="preserve">II. AKTYWNOŚĆ ROD W ŚRODOWISKU </w:t>
      </w:r>
    </w:p>
    <w:p w14:paraId="2269C862" w14:textId="77777777" w:rsidR="002E3C13" w:rsidRDefault="002E3C13">
      <w:pPr>
        <w:pStyle w:val="Default"/>
      </w:pPr>
    </w:p>
    <w:p w14:paraId="4F3914BE" w14:textId="77777777" w:rsidR="00AE6A7F" w:rsidRDefault="002E3C13" w:rsidP="00AE6A7F">
      <w:pPr>
        <w:pStyle w:val="Default"/>
        <w:numPr>
          <w:ilvl w:val="0"/>
          <w:numId w:val="1"/>
        </w:numPr>
        <w:spacing w:after="27"/>
      </w:pPr>
      <w:r>
        <w:t>Udokumentowana aktywność ROD w środowisku:</w:t>
      </w:r>
    </w:p>
    <w:p w14:paraId="5BDD9F41" w14:textId="77777777" w:rsidR="002E3C13" w:rsidRDefault="002E3C13">
      <w:pPr>
        <w:pStyle w:val="Default"/>
      </w:pPr>
      <w:r>
        <w:tab/>
        <w:t xml:space="preserve">    a)  współpraca z samorządem,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60335F79" w14:textId="77777777" w:rsidR="002E3C13" w:rsidRDefault="002E3C13">
      <w:pPr>
        <w:pStyle w:val="Default"/>
      </w:pPr>
      <w:r>
        <w:t xml:space="preserve">                b)  kontakty z parlamentarzystami, przedstawicielami władzy państwowej </w:t>
      </w:r>
      <w:r>
        <w:tab/>
      </w:r>
      <w:r>
        <w:tab/>
      </w:r>
      <w:r>
        <w:rPr>
          <w:b/>
          <w:bCs/>
        </w:rPr>
        <w:t xml:space="preserve">0-10 pkt. </w:t>
      </w:r>
    </w:p>
    <w:p w14:paraId="2DE27D26" w14:textId="77777777" w:rsidR="002E3C13" w:rsidRDefault="002E3C13">
      <w:pPr>
        <w:pStyle w:val="Default"/>
      </w:pPr>
      <w:r>
        <w:tab/>
        <w:t xml:space="preserve">    c)  współpraca z organizacjami społeczno-politycznymi </w:t>
      </w:r>
      <w:r>
        <w:tab/>
        <w:t>i innymi</w:t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64E7ECA0" w14:textId="77777777" w:rsidR="002E3C13" w:rsidRDefault="002E3C13">
      <w:pPr>
        <w:pStyle w:val="Default"/>
      </w:pPr>
      <w:r>
        <w:tab/>
        <w:t xml:space="preserve">    d)  działanie na rzecz ochrony środowiska i przyrody oraz rozwoju </w:t>
      </w:r>
    </w:p>
    <w:p w14:paraId="306D9D74" w14:textId="77777777" w:rsidR="002E3C13" w:rsidRDefault="002E3C13">
      <w:pPr>
        <w:pStyle w:val="Default"/>
      </w:pPr>
      <w:r>
        <w:tab/>
        <w:t xml:space="preserve">        ogrodnictwa działkowego – w tym własnego ogrodu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   </w:t>
      </w:r>
      <w:r>
        <w:rPr>
          <w:b/>
          <w:bCs/>
        </w:rPr>
        <w:tab/>
        <w:t xml:space="preserve">    </w:t>
      </w:r>
      <w:r>
        <w:t xml:space="preserve">e) prowadzenie działalności społecznej na rzecz działkowców i ich rodzin </w:t>
      </w:r>
    </w:p>
    <w:p w14:paraId="783E311F" w14:textId="77777777" w:rsidR="002E3C13" w:rsidRDefault="002E3C13">
      <w:pPr>
        <w:pStyle w:val="Default"/>
      </w:pPr>
      <w:r>
        <w:tab/>
        <w:t xml:space="preserve">       oraz społeczności lokalnych (wymienić jakie)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04EF6521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F0767FF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50 pkt. </w:t>
      </w:r>
    </w:p>
    <w:p w14:paraId="0A2D86A5" w14:textId="77777777" w:rsidR="002E3C13" w:rsidRDefault="002E3C13">
      <w:pPr>
        <w:pStyle w:val="Default"/>
        <w:rPr>
          <w:b/>
          <w:bCs/>
        </w:rPr>
      </w:pPr>
    </w:p>
    <w:p w14:paraId="0F9315BA" w14:textId="77777777" w:rsidR="002E3C13" w:rsidRDefault="002E3C13">
      <w:pPr>
        <w:pStyle w:val="Default"/>
      </w:pPr>
      <w:r>
        <w:rPr>
          <w:b/>
          <w:bCs/>
        </w:rPr>
        <w:t xml:space="preserve">III. DZIAŁALNOŚĆ OŚWIATOWA </w:t>
      </w:r>
    </w:p>
    <w:p w14:paraId="18B53360" w14:textId="77777777" w:rsidR="002E3C13" w:rsidRDefault="002E3C13">
      <w:pPr>
        <w:pStyle w:val="Default"/>
      </w:pPr>
    </w:p>
    <w:p w14:paraId="7A80A331" w14:textId="77777777" w:rsidR="002E3C13" w:rsidRDefault="002E3C13">
      <w:pPr>
        <w:pStyle w:val="Default"/>
      </w:pPr>
      <w:r>
        <w:tab/>
        <w:t xml:space="preserve">1.Organizowanie szkoleń z zakresu wiedzy ogrodniczej i organizacyjnej dla działkowców, w tym: </w:t>
      </w:r>
    </w:p>
    <w:p w14:paraId="34018D48" w14:textId="77777777" w:rsidR="002E3C13" w:rsidRDefault="002E3C13">
      <w:pPr>
        <w:pStyle w:val="Default"/>
      </w:pPr>
      <w:r>
        <w:tab/>
        <w:t xml:space="preserve">   a) Szkolenia tj. wykłady, pogadanki, prelekcje </w:t>
      </w:r>
    </w:p>
    <w:p w14:paraId="3A95CE03" w14:textId="77777777" w:rsidR="002E3C13" w:rsidRDefault="002E3C13">
      <w:pPr>
        <w:pStyle w:val="Default"/>
      </w:pPr>
      <w:r>
        <w:tab/>
        <w:t xml:space="preserve">       – ilość szkoleń i uczestników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200D0E2D" w14:textId="77777777" w:rsidR="002E3C13" w:rsidRDefault="002E3C13">
      <w:pPr>
        <w:pStyle w:val="Default"/>
      </w:pPr>
      <w:r>
        <w:t xml:space="preserve">               b) Pokazy praktyczne – ilość pokazów i uczestników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2FE599F5" w14:textId="77777777" w:rsidR="002E3C13" w:rsidRDefault="002E3C13">
      <w:pPr>
        <w:pStyle w:val="Default"/>
      </w:pPr>
      <w:r>
        <w:tab/>
        <w:t xml:space="preserve">2. Propagowanie i rozprowadzanie literatury związkowej, w tym: </w:t>
      </w:r>
    </w:p>
    <w:p w14:paraId="16501C08" w14:textId="77777777" w:rsidR="002E3C13" w:rsidRDefault="002E3C13">
      <w:pPr>
        <w:pStyle w:val="Default"/>
      </w:pPr>
      <w:r>
        <w:tab/>
        <w:t xml:space="preserve">    a) miesięcznika </w:t>
      </w:r>
      <w:r>
        <w:rPr>
          <w:i/>
          <w:iCs/>
        </w:rPr>
        <w:t xml:space="preserve">„działkowiec” </w:t>
      </w:r>
      <w:r>
        <w:t>w roku 20</w:t>
      </w:r>
      <w:r w:rsidR="003B3E97">
        <w:t>2</w:t>
      </w:r>
      <w:r w:rsidR="003954C2">
        <w:t>5</w:t>
      </w:r>
      <w:r>
        <w:t xml:space="preserve"> i 20</w:t>
      </w:r>
      <w:r w:rsidR="003B3E97">
        <w:t>2</w:t>
      </w:r>
      <w:r w:rsidR="003954C2">
        <w:t>6</w:t>
      </w:r>
      <w:r>
        <w:t xml:space="preserve"> – prenumerata </w:t>
      </w:r>
    </w:p>
    <w:p w14:paraId="1A501216" w14:textId="77777777" w:rsidR="002E3C13" w:rsidRDefault="002E3C13">
      <w:pPr>
        <w:pStyle w:val="Default"/>
      </w:pPr>
      <w:r>
        <w:tab/>
        <w:t xml:space="preserve">   miesięcznika dla instruktorów ogrodowych SSI PZD i członków </w:t>
      </w:r>
    </w:p>
    <w:p w14:paraId="0CD28BCB" w14:textId="77777777" w:rsidR="002E3C13" w:rsidRDefault="002E3C13">
      <w:pPr>
        <w:pStyle w:val="Default"/>
      </w:pPr>
      <w:r>
        <w:tab/>
        <w:t xml:space="preserve">   organów ROD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0449AE43" w14:textId="77777777" w:rsidR="002E3C13" w:rsidRDefault="002E3C13">
      <w:pPr>
        <w:pStyle w:val="Default"/>
      </w:pPr>
      <w:r>
        <w:tab/>
      </w:r>
      <w:r>
        <w:rPr>
          <w:b/>
          <w:bCs/>
        </w:rPr>
        <w:t xml:space="preserve">   </w:t>
      </w:r>
      <w:r>
        <w:t xml:space="preserve"> b) prowadzenie biblioteki ogrodowej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19AEE6B5" w14:textId="77777777" w:rsidR="002E3C13" w:rsidRDefault="002E3C13">
      <w:pPr>
        <w:pStyle w:val="Default"/>
      </w:pPr>
      <w:r>
        <w:tab/>
        <w:t xml:space="preserve">3. Działalność instruktorów Społecznej Służby Instruktorskiej PZD </w:t>
      </w:r>
    </w:p>
    <w:p w14:paraId="65D5613A" w14:textId="77777777" w:rsidR="002E3C13" w:rsidRDefault="002E3C13">
      <w:pPr>
        <w:pStyle w:val="Default"/>
      </w:pPr>
      <w:r>
        <w:tab/>
        <w:t xml:space="preserve">    – liczba instruktorów ogrodowych przypadających średnio na 100 działek </w:t>
      </w:r>
    </w:p>
    <w:p w14:paraId="45FFE61B" w14:textId="77777777" w:rsidR="002E3C13" w:rsidRDefault="002E3C13">
      <w:pPr>
        <w:pStyle w:val="Default"/>
      </w:pPr>
      <w:r>
        <w:t xml:space="preserve">    </w:t>
      </w:r>
      <w:r>
        <w:tab/>
        <w:t xml:space="preserve">       w ROD …………………</w:t>
      </w:r>
      <w:proofErr w:type="gramStart"/>
      <w:r>
        <w:t>…….</w:t>
      </w:r>
      <w:proofErr w:type="gramEnd"/>
      <w:r>
        <w:t xml:space="preserve">. </w:t>
      </w:r>
    </w:p>
    <w:p w14:paraId="052B7334" w14:textId="77777777" w:rsidR="002E3C13" w:rsidRDefault="002E3C13">
      <w:pPr>
        <w:pStyle w:val="Default"/>
      </w:pPr>
      <w:r>
        <w:lastRenderedPageBreak/>
        <w:tab/>
        <w:t xml:space="preserve">    – ilość instruktorów okręgowych …………………</w:t>
      </w:r>
      <w:proofErr w:type="gramStart"/>
      <w:r>
        <w:t>…….</w:t>
      </w:r>
      <w:proofErr w:type="gramEnd"/>
      <w:r>
        <w:t xml:space="preserve">. </w:t>
      </w:r>
    </w:p>
    <w:p w14:paraId="6EEF39C0" w14:textId="77777777" w:rsidR="002E3C13" w:rsidRDefault="002E3C13">
      <w:pPr>
        <w:pStyle w:val="Default"/>
      </w:pPr>
      <w:r>
        <w:tab/>
        <w:t xml:space="preserve">    – ilość instruktorów krajowych …………………</w:t>
      </w:r>
      <w:proofErr w:type="gramStart"/>
      <w:r>
        <w:t>…….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6A876CDD" w14:textId="77777777" w:rsidR="002E3C13" w:rsidRDefault="002E3C13">
      <w:pPr>
        <w:pStyle w:val="Default"/>
      </w:pPr>
      <w:r>
        <w:tab/>
        <w:t xml:space="preserve">4. Prowadzenie kroniki ogrodowej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68684CB3" w14:textId="77777777" w:rsidR="002E3C13" w:rsidRDefault="002E3C13">
      <w:pPr>
        <w:pStyle w:val="Default"/>
      </w:pPr>
      <w:r>
        <w:tab/>
        <w:t xml:space="preserve">5. Działalność medialna ROD – szeroka informacja dot. realizacji </w:t>
      </w:r>
    </w:p>
    <w:p w14:paraId="045356E2" w14:textId="77777777" w:rsidR="002E3C13" w:rsidRDefault="002E3C13">
      <w:pPr>
        <w:pStyle w:val="Default"/>
      </w:pPr>
      <w:r>
        <w:tab/>
        <w:t xml:space="preserve">    inicjatyw ROD i Związku, prowadzenie strony internetowej ROD</w:t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0C38C624" w14:textId="77777777" w:rsidR="002E3C13" w:rsidRDefault="002E3C13">
      <w:pPr>
        <w:pStyle w:val="Default"/>
        <w:rPr>
          <w:b/>
          <w:bCs/>
        </w:rPr>
      </w:pPr>
    </w:p>
    <w:p w14:paraId="791602BB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70 pkt. </w:t>
      </w:r>
    </w:p>
    <w:p w14:paraId="5C73ADDA" w14:textId="77777777" w:rsidR="002E3C13" w:rsidRDefault="002E3C13">
      <w:pPr>
        <w:pStyle w:val="Default"/>
        <w:rPr>
          <w:b/>
          <w:bCs/>
        </w:rPr>
      </w:pPr>
    </w:p>
    <w:p w14:paraId="5CE17004" w14:textId="77777777" w:rsidR="002E3C13" w:rsidRDefault="002E3C13">
      <w:pPr>
        <w:pStyle w:val="Default"/>
      </w:pPr>
      <w:r>
        <w:rPr>
          <w:b/>
          <w:bCs/>
        </w:rPr>
        <w:t xml:space="preserve">IV. INWESTYCJE I REMONTY INFRASTRUKTURY ROD </w:t>
      </w:r>
    </w:p>
    <w:p w14:paraId="4F9331E7" w14:textId="77777777" w:rsidR="002E3C13" w:rsidRDefault="002E3C13">
      <w:pPr>
        <w:pStyle w:val="Default"/>
      </w:pPr>
    </w:p>
    <w:p w14:paraId="5CEE4CB3" w14:textId="77777777" w:rsidR="002E3C13" w:rsidRDefault="002E3C13" w:rsidP="003954C2">
      <w:pPr>
        <w:pStyle w:val="Default"/>
        <w:ind w:left="708"/>
      </w:pPr>
      <w:r>
        <w:t xml:space="preserve">1. Opracowanie planów, przygotowanie, prowadzenie i rozliczenie inwestycji i remontów </w:t>
      </w:r>
      <w:r>
        <w:tab/>
        <w:t xml:space="preserve"> prowadzonych przez zarząd ROD zgodnie ze statutem</w:t>
      </w:r>
      <w:r w:rsidRPr="0043211E">
        <w:t xml:space="preserve"> PZD, uchwałą Nr</w:t>
      </w:r>
      <w:r w:rsidRPr="003954C2">
        <w:rPr>
          <w:color w:val="FF0000"/>
        </w:rPr>
        <w:t xml:space="preserve"> </w:t>
      </w:r>
      <w:r w:rsidR="003954C2" w:rsidRPr="0043211E">
        <w:t>2</w:t>
      </w:r>
      <w:r w:rsidRPr="0043211E">
        <w:t>/</w:t>
      </w:r>
      <w:r w:rsidR="003954C2" w:rsidRPr="0043211E">
        <w:t>XXII</w:t>
      </w:r>
      <w:r w:rsidRPr="0043211E">
        <w:t>/20</w:t>
      </w:r>
      <w:r w:rsidR="003954C2" w:rsidRPr="0043211E">
        <w:t>23</w:t>
      </w:r>
      <w:r w:rsidRPr="0043211E">
        <w:t xml:space="preserve"> KR PZD </w:t>
      </w:r>
      <w:r w:rsidR="003954C2" w:rsidRPr="0043211E">
        <w:t xml:space="preserve">    </w:t>
      </w:r>
      <w:r w:rsidRPr="0043211E">
        <w:t>z dnia 1</w:t>
      </w:r>
      <w:r w:rsidR="003954C2" w:rsidRPr="0043211E">
        <w:t>5 grudnia 2023 r.</w:t>
      </w:r>
      <w:r w:rsidRPr="0043211E">
        <w:t xml:space="preserve"> w</w:t>
      </w:r>
      <w:r>
        <w:t xml:space="preserve"> oparciu o uchwałę walnego zebrania </w:t>
      </w:r>
      <w:r>
        <w:tab/>
      </w:r>
      <w:r>
        <w:tab/>
      </w:r>
      <w:r>
        <w:tab/>
      </w:r>
      <w:r w:rsidR="003954C2">
        <w:t xml:space="preserve">            </w:t>
      </w:r>
      <w:r>
        <w:rPr>
          <w:b/>
          <w:bCs/>
        </w:rPr>
        <w:t>0-10 pkt.</w:t>
      </w:r>
    </w:p>
    <w:p w14:paraId="3D014A71" w14:textId="77777777" w:rsidR="002E3C13" w:rsidRDefault="002E3C13">
      <w:pPr>
        <w:pStyle w:val="Default"/>
      </w:pPr>
      <w:r>
        <w:tab/>
        <w:t xml:space="preserve">2. Bieżące utrzymanie i konserwacja urządzeń i infrastruktury ogrodu </w:t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75919B9A" w14:textId="77777777" w:rsidR="002E3C13" w:rsidRDefault="002E3C13">
      <w:pPr>
        <w:pStyle w:val="Default"/>
      </w:pPr>
      <w:r>
        <w:tab/>
        <w:t>3. Modernizacja i spełnienie wymogów unowocześnienia ROD i sposób realizacji.</w:t>
      </w:r>
    </w:p>
    <w:p w14:paraId="6E0B58E1" w14:textId="77777777" w:rsidR="002E3C13" w:rsidRDefault="002E3C13">
      <w:pPr>
        <w:pStyle w:val="Default"/>
      </w:pPr>
      <w:r>
        <w:tab/>
        <w:t xml:space="preserve">     Realizacja Programu Rozwoju ROD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0-10 pkt.</w:t>
      </w:r>
    </w:p>
    <w:p w14:paraId="445DAC58" w14:textId="77777777" w:rsidR="002E3C13" w:rsidRDefault="002E3C13">
      <w:pPr>
        <w:pStyle w:val="Default"/>
      </w:pPr>
      <w:r>
        <w:tab/>
        <w:t>4. Realizacja zadań remontowych i inwestycyjnych ze środków publicznych</w:t>
      </w:r>
      <w:r>
        <w:tab/>
      </w:r>
      <w:r>
        <w:tab/>
      </w:r>
      <w:r>
        <w:rPr>
          <w:b/>
          <w:bCs/>
        </w:rPr>
        <w:t>0-10 pkt.</w:t>
      </w:r>
    </w:p>
    <w:p w14:paraId="58A98881" w14:textId="77777777" w:rsidR="002E3C13" w:rsidRDefault="002E3C13">
      <w:pPr>
        <w:pStyle w:val="Default"/>
        <w:rPr>
          <w:b/>
          <w:bCs/>
        </w:rPr>
      </w:pPr>
    </w:p>
    <w:p w14:paraId="7AE6A336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40 pkt. </w:t>
      </w:r>
    </w:p>
    <w:p w14:paraId="7D105376" w14:textId="77777777" w:rsidR="002E3C13" w:rsidRDefault="002E3C13">
      <w:pPr>
        <w:pStyle w:val="Default"/>
        <w:rPr>
          <w:b/>
          <w:bCs/>
        </w:rPr>
      </w:pPr>
    </w:p>
    <w:p w14:paraId="765ED804" w14:textId="77777777" w:rsidR="002E3C13" w:rsidRDefault="002E3C13">
      <w:pPr>
        <w:pStyle w:val="Default"/>
      </w:pPr>
      <w:r>
        <w:rPr>
          <w:b/>
          <w:bCs/>
        </w:rPr>
        <w:t xml:space="preserve">V. ZAGOSPODAROWANIE ROD </w:t>
      </w:r>
    </w:p>
    <w:p w14:paraId="2F91FEED" w14:textId="77777777" w:rsidR="002E3C13" w:rsidRDefault="002E3C13">
      <w:pPr>
        <w:pStyle w:val="Default"/>
      </w:pPr>
    </w:p>
    <w:p w14:paraId="0EED8C1D" w14:textId="77777777" w:rsidR="002E3C13" w:rsidRDefault="002E3C13">
      <w:pPr>
        <w:pStyle w:val="Default"/>
      </w:pPr>
      <w:r>
        <w:tab/>
        <w:t xml:space="preserve">1. Zagospodarowanie przestrzenne ogrodu (zgodność zagospodarowania ogrodu z planem </w:t>
      </w:r>
      <w:r>
        <w:tab/>
        <w:t xml:space="preserve"> </w:t>
      </w:r>
      <w:r>
        <w:tab/>
        <w:t xml:space="preserve">    zagospodarowania)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A24E8FC" w14:textId="156E5677" w:rsidR="002E3C13" w:rsidRDefault="002E3C13">
      <w:pPr>
        <w:pStyle w:val="Default"/>
      </w:pPr>
      <w:r>
        <w:tab/>
        <w:t>2. Infrastruktura ROD (stan techniczny),</w:t>
      </w:r>
      <w:r w:rsidR="0016634C">
        <w:t xml:space="preserve"> </w:t>
      </w:r>
      <w:r>
        <w:t xml:space="preserve">w tym: </w:t>
      </w:r>
    </w:p>
    <w:p w14:paraId="050AEB16" w14:textId="77777777" w:rsidR="002E3C13" w:rsidRDefault="002E3C13">
      <w:pPr>
        <w:pStyle w:val="Default"/>
      </w:pPr>
      <w:r>
        <w:tab/>
        <w:t xml:space="preserve">    a) ogrodzenie zewnętrzne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0EE94ED0" w14:textId="77777777" w:rsidR="002E3C13" w:rsidRDefault="002E3C13">
      <w:pPr>
        <w:pStyle w:val="Default"/>
      </w:pPr>
      <w:r>
        <w:tab/>
        <w:t xml:space="preserve">    b) bramy i furtki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27812E4C" w14:textId="77777777" w:rsidR="002E3C13" w:rsidRDefault="002E3C13">
      <w:pPr>
        <w:pStyle w:val="Default"/>
      </w:pPr>
      <w:r>
        <w:tab/>
        <w:t xml:space="preserve">    c) tablica z nazwą ogrodu i jej estetyka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21D9DDF2" w14:textId="77777777" w:rsidR="002E3C13" w:rsidRDefault="002E3C13">
      <w:pPr>
        <w:pStyle w:val="Default"/>
      </w:pPr>
      <w:r>
        <w:rPr>
          <w:b/>
          <w:bCs/>
        </w:rPr>
        <w:tab/>
        <w:t xml:space="preserve">    </w:t>
      </w:r>
      <w:r>
        <w:t xml:space="preserve">d) drogi i alejki ogrodowe, ich stan i funkcjonalność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3E245991" w14:textId="77777777" w:rsidR="002E3C13" w:rsidRDefault="002E3C13">
      <w:pPr>
        <w:pStyle w:val="Default"/>
      </w:pPr>
      <w:r>
        <w:tab/>
        <w:t xml:space="preserve">    e) parkingi i miejsca postojowe i ich oddzielenie zielenią izolacyjną od działek </w:t>
      </w:r>
      <w:r>
        <w:tab/>
      </w:r>
      <w:r>
        <w:rPr>
          <w:b/>
          <w:bCs/>
        </w:rPr>
        <w:t xml:space="preserve">0-10 pkt. </w:t>
      </w:r>
    </w:p>
    <w:p w14:paraId="138CE28D" w14:textId="77777777" w:rsidR="002E3C13" w:rsidRDefault="002E3C13">
      <w:pPr>
        <w:pStyle w:val="Default"/>
      </w:pPr>
      <w:r>
        <w:tab/>
        <w:t xml:space="preserve">    f) obiekty kubaturowe występujące na terenie ROD, tj. Dom Działkowca, świetlica, budynki </w:t>
      </w:r>
      <w:r>
        <w:tab/>
      </w:r>
      <w:r>
        <w:tab/>
        <w:t xml:space="preserve">        gospodarcze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1EDBEAA8" w14:textId="77777777" w:rsidR="002E3C13" w:rsidRDefault="002E3C13">
      <w:pPr>
        <w:pStyle w:val="Default"/>
      </w:pPr>
      <w:r>
        <w:rPr>
          <w:b/>
          <w:bCs/>
        </w:rPr>
        <w:tab/>
        <w:t xml:space="preserve">    </w:t>
      </w:r>
      <w:r>
        <w:t xml:space="preserve">g) nawadnianie ogrodu (sposób nawadniania)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75C5E1AE" w14:textId="77777777" w:rsidR="002E3C13" w:rsidRDefault="002E3C13">
      <w:pPr>
        <w:pStyle w:val="Default"/>
      </w:pPr>
      <w:r>
        <w:tab/>
        <w:t xml:space="preserve">    h) sieć energetyczna i jej rozprowadzenie po ogrodzie (wyprowadzenie poza altany </w:t>
      </w:r>
      <w:r>
        <w:tab/>
        <w:t xml:space="preserve">   </w:t>
      </w:r>
      <w:proofErr w:type="gramStart"/>
      <w:r>
        <w:tab/>
        <w:t xml:space="preserve">  </w:t>
      </w:r>
      <w:r>
        <w:tab/>
      </w:r>
      <w:proofErr w:type="gramEnd"/>
      <w:r>
        <w:t xml:space="preserve">        podliczników)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36FC852" w14:textId="77777777" w:rsidR="002E3C13" w:rsidRDefault="002E3C13">
      <w:pPr>
        <w:pStyle w:val="Default"/>
      </w:pPr>
      <w:r>
        <w:tab/>
        <w:t xml:space="preserve">    i) sanitariaty ogólnodostępne, ich stan i odizolowanie od działek sąsiednich </w:t>
      </w:r>
      <w:r>
        <w:tab/>
      </w:r>
      <w:r>
        <w:tab/>
      </w:r>
      <w:r>
        <w:rPr>
          <w:b/>
          <w:bCs/>
        </w:rPr>
        <w:t xml:space="preserve">0-10 pkt. </w:t>
      </w:r>
    </w:p>
    <w:p w14:paraId="3264D239" w14:textId="77777777" w:rsidR="002E3C13" w:rsidRDefault="002E3C13">
      <w:pPr>
        <w:pStyle w:val="Default"/>
      </w:pPr>
      <w:r>
        <w:tab/>
        <w:t xml:space="preserve">3. Zagospodarowanie i wyposażenie terenów ogólnych (należy podać rodzaj placów ogólnych i </w:t>
      </w:r>
      <w:r>
        <w:tab/>
        <w:t xml:space="preserve">    placów rekreacyjnych oraz ich wyposażenie)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60E1A5C7" w14:textId="77777777" w:rsidR="002E3C13" w:rsidRDefault="002E3C13">
      <w:pPr>
        <w:pStyle w:val="Default"/>
      </w:pPr>
      <w:r>
        <w:tab/>
        <w:t xml:space="preserve">4. Stan i wykorzystanie tablic informacyjnych w ogrodzie – aktualność zamieszczanych w nich </w:t>
      </w:r>
      <w:r>
        <w:tab/>
        <w:t xml:space="preserve">    materiałów i informacji w tym rozliczenia rocznego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BA1B1A9" w14:textId="77777777" w:rsidR="002E3C13" w:rsidRDefault="002E3C13">
      <w:pPr>
        <w:pStyle w:val="Default"/>
        <w:rPr>
          <w:b/>
          <w:bCs/>
        </w:rPr>
      </w:pPr>
    </w:p>
    <w:p w14:paraId="15298F97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120 pkt. </w:t>
      </w:r>
    </w:p>
    <w:p w14:paraId="76765C9C" w14:textId="77777777" w:rsidR="002E3C13" w:rsidRDefault="002E3C13">
      <w:pPr>
        <w:pStyle w:val="Default"/>
        <w:rPr>
          <w:b/>
          <w:bCs/>
        </w:rPr>
      </w:pPr>
    </w:p>
    <w:p w14:paraId="35CBB4D3" w14:textId="77777777" w:rsidR="002E3C13" w:rsidRDefault="002E3C13">
      <w:pPr>
        <w:pStyle w:val="Default"/>
      </w:pPr>
      <w:r>
        <w:rPr>
          <w:b/>
          <w:bCs/>
        </w:rPr>
        <w:t xml:space="preserve">VI. ZAGOSPODAROWANIE DZIAŁEK </w:t>
      </w:r>
    </w:p>
    <w:p w14:paraId="62E4C8B5" w14:textId="77777777" w:rsidR="002E3C13" w:rsidRDefault="002E3C13">
      <w:pPr>
        <w:pStyle w:val="Default"/>
      </w:pPr>
      <w:r>
        <w:tab/>
        <w:t xml:space="preserve">l. Wyposażenie działek (stan techniczny, zgodność z regulaminem ROD): </w:t>
      </w:r>
    </w:p>
    <w:p w14:paraId="7DF4C195" w14:textId="77777777" w:rsidR="002E3C13" w:rsidRDefault="002E3C13">
      <w:pPr>
        <w:pStyle w:val="Default"/>
      </w:pPr>
      <w:r>
        <w:tab/>
        <w:t xml:space="preserve">    a) altany (ich prawidłowe </w:t>
      </w:r>
      <w:r w:rsidR="003954C2">
        <w:t>usytuowanie,</w:t>
      </w:r>
      <w:r>
        <w:t xml:space="preserve"> jeżeli nie zaistnieją inne przesłanki, </w:t>
      </w:r>
    </w:p>
    <w:p w14:paraId="31B37EAB" w14:textId="77777777" w:rsidR="002E3C13" w:rsidRDefault="002E3C13">
      <w:pPr>
        <w:pStyle w:val="Default"/>
      </w:pPr>
      <w:r>
        <w:t xml:space="preserve">  </w:t>
      </w:r>
      <w:r>
        <w:tab/>
        <w:t xml:space="preserve">        powierzchnia i wysokość oraz estetyka)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E0F449B" w14:textId="77777777" w:rsidR="002E3C13" w:rsidRDefault="002E3C13">
      <w:pPr>
        <w:pStyle w:val="Default"/>
      </w:pPr>
      <w:r>
        <w:tab/>
        <w:t xml:space="preserve">    b) zachowanie odległości nasadzeń trwałych od granic działek</w:t>
      </w:r>
      <w:r>
        <w:tab/>
      </w:r>
      <w:r>
        <w:tab/>
        <w:t xml:space="preserve"> </w:t>
      </w:r>
      <w:r>
        <w:tab/>
      </w:r>
      <w:r>
        <w:tab/>
      </w:r>
      <w:r>
        <w:rPr>
          <w:b/>
          <w:bCs/>
        </w:rPr>
        <w:t xml:space="preserve">0-10 pkt. </w:t>
      </w:r>
    </w:p>
    <w:p w14:paraId="3AC7CA05" w14:textId="77777777" w:rsidR="002E3C13" w:rsidRDefault="002E3C13">
      <w:pPr>
        <w:pStyle w:val="Default"/>
      </w:pPr>
      <w:r>
        <w:t xml:space="preserve"> </w:t>
      </w:r>
      <w:r>
        <w:tab/>
        <w:t xml:space="preserve">    c) szklarnie i tunele foliowe (posiadanie i stan)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1D9E083F" w14:textId="77777777" w:rsidR="002E3C13" w:rsidRDefault="002E3C13">
      <w:pPr>
        <w:pStyle w:val="Default"/>
      </w:pPr>
      <w:r>
        <w:tab/>
        <w:t xml:space="preserve">    d) elementy małej architektury na działkach (murki, pergole, trejaże, itp.) </w:t>
      </w:r>
      <w:r>
        <w:tab/>
      </w:r>
      <w:r>
        <w:tab/>
      </w:r>
      <w:r>
        <w:rPr>
          <w:b/>
          <w:bCs/>
        </w:rPr>
        <w:t xml:space="preserve">0-10 pkt. </w:t>
      </w:r>
    </w:p>
    <w:p w14:paraId="52AF17FA" w14:textId="77777777" w:rsidR="002E3C13" w:rsidRDefault="002E3C13">
      <w:pPr>
        <w:pStyle w:val="Default"/>
      </w:pPr>
      <w:r>
        <w:tab/>
        <w:t xml:space="preserve">    e) powszechność stosowania kompostowników – ich usytuowanie </w:t>
      </w:r>
    </w:p>
    <w:p w14:paraId="2237A96A" w14:textId="77777777" w:rsidR="002E3C13" w:rsidRDefault="002E3C13">
      <w:pPr>
        <w:pStyle w:val="Default"/>
      </w:pPr>
      <w:r>
        <w:tab/>
        <w:t xml:space="preserve">       oraz wykorzystanie na działkach zgodnie z regulaminem ROD </w:t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C6B07F2" w14:textId="77777777" w:rsidR="002E3C13" w:rsidRDefault="002E3C13">
      <w:pPr>
        <w:pStyle w:val="Default"/>
      </w:pPr>
      <w:r>
        <w:tab/>
        <w:t>2. Estetyka i funkcjonalność działek – walory użytkowe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11CB0D8" w14:textId="77777777" w:rsidR="002E3C13" w:rsidRDefault="002E3C13">
      <w:pPr>
        <w:pStyle w:val="Default"/>
      </w:pPr>
      <w:r>
        <w:tab/>
        <w:t xml:space="preserve">3. Pielęgnacja drzew i krzewów (cięcie, prześwietlanie, odnawianie) </w:t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04B937D2" w14:textId="77777777" w:rsidR="002E3C13" w:rsidRDefault="002E3C13">
      <w:pPr>
        <w:pStyle w:val="Default"/>
      </w:pPr>
      <w:r>
        <w:tab/>
        <w:t xml:space="preserve">4. Modernizacja działek (podać przykład)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0-10 pkt.</w:t>
      </w:r>
    </w:p>
    <w:p w14:paraId="509F359A" w14:textId="77777777" w:rsidR="002E3C13" w:rsidRDefault="002E3C13">
      <w:pPr>
        <w:pStyle w:val="Default"/>
      </w:pPr>
      <w:r>
        <w:rPr>
          <w:b/>
          <w:bCs/>
        </w:rPr>
        <w:lastRenderedPageBreak/>
        <w:tab/>
        <w:t xml:space="preserve">    Istniejące ogrodzenia wewnętrzne – stan……………………………….</w:t>
      </w:r>
    </w:p>
    <w:p w14:paraId="06D82546" w14:textId="77777777" w:rsidR="002E3C13" w:rsidRDefault="002E3C13">
      <w:pPr>
        <w:pStyle w:val="Default"/>
        <w:rPr>
          <w:b/>
          <w:bCs/>
        </w:rPr>
      </w:pPr>
    </w:p>
    <w:p w14:paraId="2D1A971E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80 pkt. </w:t>
      </w:r>
    </w:p>
    <w:p w14:paraId="70242593" w14:textId="77777777" w:rsidR="002E3C13" w:rsidRDefault="002E3C13">
      <w:pPr>
        <w:pStyle w:val="Default"/>
        <w:rPr>
          <w:b/>
          <w:bCs/>
        </w:rPr>
      </w:pPr>
    </w:p>
    <w:p w14:paraId="35C263C7" w14:textId="77777777" w:rsidR="002E3C13" w:rsidRDefault="002E3C13">
      <w:pPr>
        <w:pStyle w:val="Default"/>
      </w:pPr>
      <w:r>
        <w:rPr>
          <w:b/>
          <w:bCs/>
        </w:rPr>
        <w:t xml:space="preserve">VII. DZIAŁALNOŚĆ NA RZECZ OCHRONY ŚRODOWISKA </w:t>
      </w:r>
    </w:p>
    <w:p w14:paraId="7D7A8801" w14:textId="77777777" w:rsidR="002E3C13" w:rsidRDefault="002E3C13">
      <w:pPr>
        <w:pStyle w:val="Default"/>
      </w:pPr>
    </w:p>
    <w:p w14:paraId="60C08FD6" w14:textId="77777777" w:rsidR="002E3C13" w:rsidRDefault="002E3C13">
      <w:pPr>
        <w:pStyle w:val="Default"/>
      </w:pPr>
      <w:r>
        <w:tab/>
        <w:t xml:space="preserve">1. Występowanie naturalnych pasów izolacyjnych w sąsiedztwie dróg </w:t>
      </w:r>
    </w:p>
    <w:p w14:paraId="565B0026" w14:textId="77777777" w:rsidR="002E3C13" w:rsidRDefault="002E3C13">
      <w:pPr>
        <w:pStyle w:val="Default"/>
      </w:pPr>
      <w:r>
        <w:tab/>
        <w:t xml:space="preserve">     komunikacyjnych lub innych źródeł zanieczyszczeń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7C2191DC" w14:textId="77777777" w:rsidR="002E3C13" w:rsidRDefault="002E3C13">
      <w:pPr>
        <w:pStyle w:val="Default"/>
      </w:pPr>
      <w:r>
        <w:tab/>
        <w:t xml:space="preserve">2. Udokumentowane przez zarząd ROD badania gleby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2EE59FE1" w14:textId="77777777" w:rsidR="002E3C13" w:rsidRDefault="002E3C13">
      <w:pPr>
        <w:pStyle w:val="Default"/>
      </w:pPr>
      <w:r>
        <w:tab/>
        <w:t xml:space="preserve">3. Utrzymywanie czystości w ogrodzie, na działkach, na terenach </w:t>
      </w:r>
    </w:p>
    <w:p w14:paraId="3A33576D" w14:textId="77777777" w:rsidR="002E3C13" w:rsidRDefault="002E3C13">
      <w:pPr>
        <w:pStyle w:val="Default"/>
      </w:pPr>
      <w:r>
        <w:tab/>
        <w:t xml:space="preserve">    ogólnych i przylegających bezpośrednio do ogrodu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5EADBE86" w14:textId="77777777" w:rsidR="002E3C13" w:rsidRDefault="002E3C13">
      <w:pPr>
        <w:pStyle w:val="Default"/>
      </w:pPr>
      <w:r>
        <w:tab/>
        <w:t xml:space="preserve">4. Udokumentowane rozwiązanie składowania i usuwania śmieci </w:t>
      </w:r>
    </w:p>
    <w:p w14:paraId="4A72F0EC" w14:textId="77777777" w:rsidR="002E3C13" w:rsidRDefault="002E3C13">
      <w:pPr>
        <w:pStyle w:val="Default"/>
      </w:pPr>
      <w:r>
        <w:tab/>
        <w:t xml:space="preserve">    (umowy), zapewnienie zbiórki odpadów komunalnych powstałych </w:t>
      </w:r>
    </w:p>
    <w:p w14:paraId="36916A32" w14:textId="77777777" w:rsidR="002E3C13" w:rsidRDefault="002E3C13">
      <w:pPr>
        <w:pStyle w:val="Default"/>
      </w:pPr>
      <w:r>
        <w:tab/>
        <w:t xml:space="preserve">     na terenie ROD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03A3DF8D" w14:textId="77777777" w:rsidR="002E3C13" w:rsidRDefault="002E3C13">
      <w:pPr>
        <w:pStyle w:val="Default"/>
      </w:pPr>
      <w:r>
        <w:tab/>
        <w:t xml:space="preserve">5. Ekologia w ogrodzie (budki lęgowe, karmniki dla ptaków, pszczoły </w:t>
      </w:r>
    </w:p>
    <w:p w14:paraId="40C3E077" w14:textId="77777777" w:rsidR="002E3C13" w:rsidRDefault="002E3C13">
      <w:pPr>
        <w:pStyle w:val="Default"/>
      </w:pPr>
      <w:r>
        <w:tab/>
        <w:t xml:space="preserve">    murarki, ekologiczne sposoby ochrony roślin, stosowanie nawozów </w:t>
      </w:r>
    </w:p>
    <w:p w14:paraId="35871092" w14:textId="77777777" w:rsidR="002E3C13" w:rsidRDefault="002E3C13">
      <w:pPr>
        <w:pStyle w:val="Default"/>
      </w:pPr>
      <w:r>
        <w:t xml:space="preserve"> </w:t>
      </w:r>
      <w:r>
        <w:tab/>
        <w:t xml:space="preserve">    naturalnych, kompostowniki na działkach)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  <w:r>
        <w:rPr>
          <w:b/>
          <w:bCs/>
        </w:rPr>
        <w:tab/>
      </w:r>
      <w:r>
        <w:t xml:space="preserve">6. Inicjatywy w ROD prowadzące do zmniejszania ilości śmieci poprzez </w:t>
      </w:r>
    </w:p>
    <w:p w14:paraId="199374A1" w14:textId="77777777" w:rsidR="002E3C13" w:rsidRDefault="002E3C13">
      <w:pPr>
        <w:pStyle w:val="Default"/>
      </w:pPr>
      <w:r>
        <w:tab/>
        <w:t xml:space="preserve">    zagospodarowanie odpadów roślinnych (np. skoszonej trawy itp.) oraz usuwanych gałęzi z     </w:t>
      </w:r>
      <w:r>
        <w:tab/>
        <w:t xml:space="preserve">    drzew i krzewów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 </w:t>
      </w:r>
    </w:p>
    <w:p w14:paraId="48EDF1D2" w14:textId="77777777" w:rsidR="002E3C13" w:rsidRDefault="002E3C13">
      <w:pPr>
        <w:pStyle w:val="Default"/>
        <w:rPr>
          <w:b/>
          <w:bCs/>
        </w:rPr>
      </w:pPr>
    </w:p>
    <w:p w14:paraId="6B62DB01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60 pkt. </w:t>
      </w:r>
    </w:p>
    <w:p w14:paraId="4A78ADC6" w14:textId="77777777" w:rsidR="002E3C13" w:rsidRDefault="002E3C13">
      <w:pPr>
        <w:pStyle w:val="Default"/>
        <w:rPr>
          <w:b/>
          <w:bCs/>
        </w:rPr>
      </w:pPr>
    </w:p>
    <w:p w14:paraId="12AF5AE0" w14:textId="77777777" w:rsidR="002E3C13" w:rsidRDefault="002E3C13">
      <w:pPr>
        <w:pStyle w:val="Default"/>
      </w:pPr>
      <w:r>
        <w:rPr>
          <w:b/>
          <w:bCs/>
        </w:rPr>
        <w:t xml:space="preserve">VIII. BEZPIECZEŃSTWO W ROD </w:t>
      </w:r>
    </w:p>
    <w:p w14:paraId="6C3E03F6" w14:textId="77777777" w:rsidR="002E3C13" w:rsidRDefault="002E3C13">
      <w:pPr>
        <w:pStyle w:val="Default"/>
      </w:pPr>
      <w:r>
        <w:tab/>
        <w:t xml:space="preserve">l. Udokumentowana współpraca z policją, strażą miejską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222AE43D" w14:textId="77777777" w:rsidR="002E3C13" w:rsidRDefault="002E3C13">
      <w:pPr>
        <w:pStyle w:val="Default"/>
      </w:pPr>
      <w:r>
        <w:tab/>
        <w:t xml:space="preserve">2. Polisy ubezpieczeniowe majątku Związku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6282B2FA" w14:textId="77777777" w:rsidR="002E3C13" w:rsidRDefault="002E3C13">
      <w:pPr>
        <w:pStyle w:val="Default"/>
      </w:pPr>
      <w:r>
        <w:tab/>
        <w:t xml:space="preserve">3. Zabezpieczenie przeciwpożarowe oraz przestrzeganie przepisów </w:t>
      </w:r>
    </w:p>
    <w:p w14:paraId="4B191136" w14:textId="77777777" w:rsidR="002E3C13" w:rsidRDefault="002E3C13">
      <w:pPr>
        <w:pStyle w:val="Default"/>
      </w:pPr>
      <w:r>
        <w:tab/>
        <w:t xml:space="preserve">    ogólnych i związkowych w tym zakresie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1BB63024" w14:textId="77777777" w:rsidR="002E3C13" w:rsidRDefault="002E3C13">
      <w:pPr>
        <w:pStyle w:val="Default"/>
      </w:pPr>
      <w:r>
        <w:tab/>
        <w:t xml:space="preserve">4. Układ komunikacyjny w ogrodzie umożliwiający swobodny dojazd </w:t>
      </w:r>
    </w:p>
    <w:p w14:paraId="3761A1A8" w14:textId="77777777" w:rsidR="002E3C13" w:rsidRDefault="002E3C13">
      <w:pPr>
        <w:pStyle w:val="Default"/>
      </w:pPr>
      <w:r>
        <w:tab/>
        <w:t xml:space="preserve">     do każdej działki pojazdów służb ratowniczych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378375EF" w14:textId="77777777" w:rsidR="002E3C13" w:rsidRDefault="002E3C13">
      <w:pPr>
        <w:pStyle w:val="Default"/>
      </w:pPr>
      <w:r>
        <w:tab/>
        <w:t xml:space="preserve">5. Inne formy zapewnienia bezpieczeństwa w ogrodzie (wymienić jakie: np. monitoring) </w:t>
      </w:r>
      <w:r>
        <w:rPr>
          <w:b/>
          <w:bCs/>
        </w:rPr>
        <w:t xml:space="preserve">0-10 pkt. </w:t>
      </w:r>
    </w:p>
    <w:p w14:paraId="49502BBD" w14:textId="77777777" w:rsidR="002E3C13" w:rsidRDefault="002E3C13">
      <w:pPr>
        <w:pStyle w:val="Default"/>
      </w:pPr>
      <w:r>
        <w:rPr>
          <w:b/>
          <w:bCs/>
        </w:rPr>
        <w:tab/>
      </w:r>
    </w:p>
    <w:p w14:paraId="23AACA4D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50 pkt. </w:t>
      </w:r>
    </w:p>
    <w:p w14:paraId="6A1FC13D" w14:textId="77777777" w:rsidR="002E3C13" w:rsidRDefault="002E3C13">
      <w:pPr>
        <w:pStyle w:val="Default"/>
        <w:rPr>
          <w:b/>
          <w:bCs/>
        </w:rPr>
      </w:pPr>
    </w:p>
    <w:p w14:paraId="5F45361F" w14:textId="77777777" w:rsidR="002E3C13" w:rsidRDefault="002E3C13">
      <w:pPr>
        <w:pStyle w:val="Default"/>
      </w:pPr>
      <w:r>
        <w:rPr>
          <w:b/>
          <w:bCs/>
        </w:rPr>
        <w:t xml:space="preserve">IX. PROMOCJA ROD </w:t>
      </w:r>
    </w:p>
    <w:p w14:paraId="7D3A31DA" w14:textId="77777777" w:rsidR="002E3C13" w:rsidRDefault="002E3C13">
      <w:pPr>
        <w:pStyle w:val="Default"/>
      </w:pPr>
      <w:r>
        <w:tab/>
        <w:t xml:space="preserve">1.„ROD </w:t>
      </w:r>
      <w:r w:rsidR="003954C2">
        <w:t>otwarty” –</w:t>
      </w:r>
      <w:r>
        <w:t xml:space="preserve"> wymienić i opisać metody realizacji hasła 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3C977C4B" w14:textId="77777777" w:rsidR="002E3C13" w:rsidRDefault="002E3C13">
      <w:pPr>
        <w:pStyle w:val="Default"/>
      </w:pPr>
      <w:r>
        <w:tab/>
        <w:t xml:space="preserve">2.Ogrodowe Dni Działkowca i inne imprezy (wymienić jakie) z udziałem </w:t>
      </w:r>
    </w:p>
    <w:p w14:paraId="1A882C14" w14:textId="77777777" w:rsidR="002E3C13" w:rsidRDefault="002E3C13">
      <w:pPr>
        <w:pStyle w:val="Default"/>
      </w:pPr>
      <w:r>
        <w:tab/>
        <w:t xml:space="preserve">    społeczności lokalnej organizowane na terenie ogrodu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rPr>
          <w:b/>
          <w:bCs/>
        </w:rPr>
        <w:t xml:space="preserve">0-10 pkt. </w:t>
      </w:r>
    </w:p>
    <w:p w14:paraId="750FC524" w14:textId="77777777" w:rsidR="002E3C13" w:rsidRDefault="002E3C13">
      <w:pPr>
        <w:pStyle w:val="Default"/>
      </w:pPr>
      <w:r>
        <w:tab/>
        <w:t xml:space="preserve">3. Współpraca ROD z placówkami edukacyjno-dydaktycznymi, tj. szkołami, przedszkolami oraz </w:t>
      </w:r>
      <w:r>
        <w:tab/>
        <w:t xml:space="preserve">     innymi placówkami opiekuńczo-wychowawczymi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790AFA06" w14:textId="77777777" w:rsidR="002E3C13" w:rsidRDefault="002E3C13">
      <w:pPr>
        <w:pStyle w:val="Default"/>
      </w:pPr>
      <w:r>
        <w:tab/>
        <w:t xml:space="preserve">4. Udział ROD w imprezach i uroczystościach miejskich, lokalnych i środowiskowych </w:t>
      </w:r>
    </w:p>
    <w:p w14:paraId="3526B370" w14:textId="77777777" w:rsidR="002E3C13" w:rsidRDefault="002E3C13">
      <w:pPr>
        <w:pStyle w:val="Default"/>
      </w:pPr>
      <w:r>
        <w:tab/>
        <w:t xml:space="preserve">    (wystawy, festyny itp.)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28BEA1E3" w14:textId="77777777" w:rsidR="002E3C13" w:rsidRDefault="002E3C13">
      <w:pPr>
        <w:pStyle w:val="Default"/>
      </w:pPr>
      <w:r>
        <w:tab/>
        <w:t xml:space="preserve">5. Intensywność i udokumentowana współpraca ROD z mediami lokalnymi </w:t>
      </w:r>
    </w:p>
    <w:p w14:paraId="34553EE8" w14:textId="77777777" w:rsidR="002E3C13" w:rsidRDefault="002E3C13">
      <w:pPr>
        <w:pStyle w:val="Default"/>
      </w:pPr>
      <w:r>
        <w:tab/>
        <w:t xml:space="preserve">    (TV, radio, prasa, Internet)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455B2206" w14:textId="77777777" w:rsidR="002E3C13" w:rsidRDefault="002E3C13">
      <w:pPr>
        <w:pStyle w:val="Default"/>
      </w:pPr>
      <w:r>
        <w:tab/>
        <w:t xml:space="preserve">6. Inne formy promocji – wymienić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0-10 pkt. </w:t>
      </w:r>
    </w:p>
    <w:p w14:paraId="54350E8E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27C3747" w14:textId="77777777" w:rsidR="002E3C13" w:rsidRDefault="002E3C13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Łączna ilość punktów do uzyskania – 60 pkt. </w:t>
      </w:r>
    </w:p>
    <w:p w14:paraId="42616287" w14:textId="77777777" w:rsidR="002E3C13" w:rsidRDefault="002E3C13">
      <w:pPr>
        <w:tabs>
          <w:tab w:val="left" w:pos="1140"/>
          <w:tab w:val="left" w:pos="7923"/>
        </w:tabs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DB6AD" w14:textId="77777777" w:rsidR="002E3C13" w:rsidRDefault="002E3C13">
      <w:pPr>
        <w:tabs>
          <w:tab w:val="left" w:pos="1140"/>
          <w:tab w:val="left" w:pos="7923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5D854" w14:textId="77777777" w:rsidR="002E3C13" w:rsidRDefault="002E3C13">
      <w:pPr>
        <w:tabs>
          <w:tab w:val="left" w:pos="1140"/>
          <w:tab w:val="left" w:pos="7923"/>
        </w:tabs>
        <w:jc w:val="both"/>
      </w:pPr>
      <w:r>
        <w:rPr>
          <w:rFonts w:ascii="Times New Roman" w:hAnsi="Times New Roman" w:cs="Times New Roman"/>
          <w:b/>
          <w:sz w:val="28"/>
          <w:szCs w:val="28"/>
        </w:rPr>
        <w:t>Łączna ilość punktów do uzyskania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630 pkt</w:t>
      </w:r>
    </w:p>
    <w:sectPr w:rsidR="002E3C13" w:rsidSect="00E41208">
      <w:pgSz w:w="11906" w:h="16838"/>
      <w:pgMar w:top="567" w:right="850" w:bottom="850" w:left="85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611CF"/>
    <w:multiLevelType w:val="hybridMultilevel"/>
    <w:tmpl w:val="0CB85594"/>
    <w:lvl w:ilvl="0" w:tplc="658E9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75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7"/>
    <w:rsid w:val="00033947"/>
    <w:rsid w:val="0009061E"/>
    <w:rsid w:val="0016634C"/>
    <w:rsid w:val="001811B9"/>
    <w:rsid w:val="001E65FF"/>
    <w:rsid w:val="002524F8"/>
    <w:rsid w:val="002E3C13"/>
    <w:rsid w:val="003954C2"/>
    <w:rsid w:val="003B3E97"/>
    <w:rsid w:val="0043211E"/>
    <w:rsid w:val="0086797D"/>
    <w:rsid w:val="0095600A"/>
    <w:rsid w:val="00AE6A7F"/>
    <w:rsid w:val="00E41208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0E4167"/>
  <w15:chartTrackingRefBased/>
  <w15:docId w15:val="{20B97691-D757-4359-A1E5-C3F0C525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WW8Num4z0">
    <w:name w:val="WW8Num4z0"/>
    <w:rPr>
      <w:rFonts w:ascii="Times New Roman" w:hAnsi="Times New Roman" w:cs="Times New Roman"/>
      <w:b w:val="0"/>
      <w:sz w:val="24"/>
      <w:szCs w:val="24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e2">
    <w:name w:val="Style2"/>
    <w:basedOn w:val="Normalny"/>
    <w:pPr>
      <w:widowControl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39C83-9EC0-4CF7-9D23-BA5D1180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PZD OZM</dc:creator>
  <cp:keywords/>
  <cp:lastModifiedBy>Malopolski PZD</cp:lastModifiedBy>
  <cp:revision>2</cp:revision>
  <cp:lastPrinted>2023-04-19T08:12:00Z</cp:lastPrinted>
  <dcterms:created xsi:type="dcterms:W3CDTF">2026-04-01T07:01:00Z</dcterms:created>
  <dcterms:modified xsi:type="dcterms:W3CDTF">2026-04-01T07:01:00Z</dcterms:modified>
</cp:coreProperties>
</file>